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2965E9">
      <w:pPr>
        <w:jc w:val="center"/>
        <w:rPr>
          <w:b/>
          <w:sz w:val="20"/>
          <w:szCs w:val="20"/>
        </w:rPr>
      </w:pPr>
      <w:r>
        <w:rPr>
          <w:b/>
          <w:sz w:val="20"/>
          <w:szCs w:val="20"/>
        </w:rPr>
        <w:t>СИЛЛАБУС</w:t>
      </w:r>
    </w:p>
    <w:p w14:paraId="634ABD2E" w14:textId="6C43EB8E" w:rsidR="003B1B90" w:rsidRDefault="003B1B90" w:rsidP="002965E9">
      <w:pPr>
        <w:jc w:val="center"/>
        <w:rPr>
          <w:b/>
          <w:sz w:val="20"/>
          <w:szCs w:val="20"/>
        </w:rPr>
      </w:pPr>
      <w:r>
        <w:rPr>
          <w:b/>
          <w:sz w:val="20"/>
          <w:szCs w:val="20"/>
        </w:rPr>
        <w:t>202</w:t>
      </w:r>
      <w:r w:rsidR="00F03252">
        <w:rPr>
          <w:b/>
          <w:sz w:val="20"/>
          <w:szCs w:val="20"/>
          <w:lang w:val="kk-KZ"/>
        </w:rPr>
        <w:t>4</w:t>
      </w:r>
      <w:r>
        <w:rPr>
          <w:b/>
          <w:sz w:val="20"/>
          <w:szCs w:val="20"/>
        </w:rPr>
        <w:t>-202</w:t>
      </w:r>
      <w:r w:rsidR="00F03252">
        <w:rPr>
          <w:b/>
          <w:sz w:val="20"/>
          <w:szCs w:val="20"/>
          <w:lang w:val="kk-KZ"/>
        </w:rPr>
        <w:t>5</w:t>
      </w:r>
      <w:bookmarkStart w:id="0" w:name="_GoBack"/>
      <w:bookmarkEnd w:id="0"/>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60105589" w:rsidR="00CB6FB5" w:rsidRPr="003B1B90" w:rsidRDefault="003B1B90" w:rsidP="00CB6FB5">
            <w:pPr>
              <w:jc w:val="center"/>
              <w:rPr>
                <w:sz w:val="20"/>
                <w:szCs w:val="20"/>
                <w:lang w:val="kk-KZ"/>
              </w:rPr>
            </w:pPr>
            <w:r w:rsidRPr="003B1B90">
              <w:rPr>
                <w:b/>
                <w:bCs/>
                <w:sz w:val="20"/>
                <w:szCs w:val="20"/>
                <w:shd w:val="clear" w:color="auto" w:fill="FFFFFF"/>
                <w:lang w:val="kk-KZ"/>
              </w:rPr>
              <w:t>Кеңістіктік-уақытша талдау және деректерді зияткерлік талдау</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3A1B71E" w:rsidR="00CB6FB5" w:rsidRPr="00E25AC4" w:rsidRDefault="00CB6FB5" w:rsidP="00E25AC4">
            <w:pPr>
              <w:jc w:val="center"/>
              <w:rPr>
                <w:color w:val="FF0000"/>
                <w:sz w:val="20"/>
                <w:szCs w:val="20"/>
                <w:lang w:val="kk-KZ"/>
              </w:rPr>
            </w:pPr>
            <w:r w:rsidRPr="00E25AC4">
              <w:rPr>
                <w:sz w:val="20"/>
                <w:szCs w:val="20"/>
                <w:lang w:val="kk-KZ"/>
              </w:rPr>
              <w:t>7</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F03252"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 оқу, түсіндіру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F03252"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2965E9">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F03252" w14:paraId="0EDC5837" w14:textId="77777777" w:rsidTr="006D1711">
        <w:trPr>
          <w:gridAfter w:val="1"/>
          <w:wAfter w:w="120" w:type="dxa"/>
          <w:trHeight w:val="1445"/>
        </w:trPr>
        <w:tc>
          <w:tcPr>
            <w:tcW w:w="1964" w:type="dxa"/>
            <w:gridSpan w:val="2"/>
            <w:vMerge w:val="restart"/>
            <w:shd w:val="clear" w:color="auto" w:fill="auto"/>
          </w:tcPr>
          <w:p w14:paraId="764CCBDD" w14:textId="09DE25D4" w:rsidR="008D484E" w:rsidRPr="00CE44BC" w:rsidRDefault="00CE44BC" w:rsidP="00CB6FB5">
            <w:pPr>
              <w:rPr>
                <w:b/>
                <w:sz w:val="20"/>
                <w:szCs w:val="20"/>
                <w:lang w:val="kk-KZ"/>
              </w:rPr>
            </w:pPr>
            <w:proofErr w:type="spellStart"/>
            <w:proofErr w:type="gramStart"/>
            <w:r w:rsidRPr="00CE44BC">
              <w:rPr>
                <w:color w:val="000000"/>
                <w:sz w:val="20"/>
                <w:szCs w:val="20"/>
              </w:rPr>
              <w:t>П</w:t>
            </w:r>
            <w:proofErr w:type="gramEnd"/>
            <w:r w:rsidRPr="00CE44BC">
              <w:rPr>
                <w:color w:val="000000"/>
                <w:sz w:val="20"/>
                <w:szCs w:val="20"/>
              </w:rPr>
              <w:t>әннің</w:t>
            </w:r>
            <w:proofErr w:type="spellEnd"/>
            <w:r w:rsidRPr="00CE44BC">
              <w:rPr>
                <w:color w:val="000000"/>
                <w:sz w:val="20"/>
                <w:szCs w:val="20"/>
              </w:rPr>
              <w:t xml:space="preserve"> </w:t>
            </w:r>
            <w:proofErr w:type="spellStart"/>
            <w:r w:rsidRPr="00CE44BC">
              <w:rPr>
                <w:color w:val="000000"/>
                <w:sz w:val="20"/>
                <w:szCs w:val="20"/>
              </w:rPr>
              <w:t>мақсаты</w:t>
            </w:r>
            <w:proofErr w:type="spellEnd"/>
            <w:r w:rsidRPr="00CE44BC">
              <w:rPr>
                <w:color w:val="000000"/>
                <w:sz w:val="20"/>
                <w:szCs w:val="20"/>
              </w:rPr>
              <w:t xml:space="preserve">: </w:t>
            </w:r>
            <w:proofErr w:type="spellStart"/>
            <w:r w:rsidRPr="00CE44BC">
              <w:rPr>
                <w:color w:val="000000"/>
                <w:sz w:val="20"/>
                <w:szCs w:val="20"/>
              </w:rPr>
              <w:t>визуализациялау</w:t>
            </w:r>
            <w:proofErr w:type="spellEnd"/>
            <w:r w:rsidRPr="00CE44BC">
              <w:rPr>
                <w:color w:val="000000"/>
                <w:sz w:val="20"/>
                <w:szCs w:val="20"/>
              </w:rPr>
              <w:t xml:space="preserve">, </w:t>
            </w:r>
            <w:proofErr w:type="spellStart"/>
            <w:r w:rsidRPr="00CE44BC">
              <w:rPr>
                <w:color w:val="000000"/>
                <w:sz w:val="20"/>
                <w:szCs w:val="20"/>
              </w:rPr>
              <w:t>модельдеу</w:t>
            </w:r>
            <w:proofErr w:type="spellEnd"/>
            <w:r w:rsidRPr="00CE44BC">
              <w:rPr>
                <w:color w:val="000000"/>
                <w:sz w:val="20"/>
                <w:szCs w:val="20"/>
              </w:rPr>
              <w:t xml:space="preserve"> </w:t>
            </w:r>
            <w:proofErr w:type="spellStart"/>
            <w:r w:rsidRPr="00CE44BC">
              <w:rPr>
                <w:color w:val="000000"/>
                <w:sz w:val="20"/>
                <w:szCs w:val="20"/>
              </w:rPr>
              <w:t>және</w:t>
            </w:r>
            <w:proofErr w:type="spellEnd"/>
            <w:r w:rsidRPr="00CE44BC">
              <w:rPr>
                <w:color w:val="000000"/>
                <w:sz w:val="20"/>
                <w:szCs w:val="20"/>
              </w:rPr>
              <w:t xml:space="preserve"> </w:t>
            </w:r>
            <w:proofErr w:type="spellStart"/>
            <w:r w:rsidRPr="00CE44BC">
              <w:rPr>
                <w:color w:val="000000"/>
                <w:sz w:val="20"/>
                <w:szCs w:val="20"/>
              </w:rPr>
              <w:t>талдау</w:t>
            </w:r>
            <w:proofErr w:type="spellEnd"/>
            <w:r w:rsidRPr="00CE44BC">
              <w:rPr>
                <w:color w:val="000000"/>
                <w:sz w:val="20"/>
                <w:szCs w:val="20"/>
              </w:rPr>
              <w:t xml:space="preserve"> (</w:t>
            </w:r>
            <w:proofErr w:type="spellStart"/>
            <w:r w:rsidRPr="00CE44BC">
              <w:rPr>
                <w:color w:val="000000"/>
                <w:sz w:val="20"/>
                <w:szCs w:val="20"/>
              </w:rPr>
              <w:t>үлкен</w:t>
            </w:r>
            <w:proofErr w:type="spellEnd"/>
            <w:r w:rsidRPr="00CE44BC">
              <w:rPr>
                <w:color w:val="000000"/>
                <w:sz w:val="20"/>
                <w:szCs w:val="20"/>
              </w:rPr>
              <w:t xml:space="preserve">) </w:t>
            </w:r>
            <w:proofErr w:type="spellStart"/>
            <w:r w:rsidRPr="00CE44BC">
              <w:rPr>
                <w:color w:val="000000"/>
                <w:sz w:val="20"/>
                <w:szCs w:val="20"/>
              </w:rPr>
              <w:t>кеңістіктік-уақыттық</w:t>
            </w:r>
            <w:proofErr w:type="spellEnd"/>
            <w:r w:rsidRPr="00CE44BC">
              <w:rPr>
                <w:color w:val="000000"/>
                <w:sz w:val="20"/>
                <w:szCs w:val="20"/>
              </w:rPr>
              <w:t xml:space="preserve"> </w:t>
            </w:r>
            <w:proofErr w:type="spellStart"/>
            <w:r w:rsidRPr="00CE44BC">
              <w:rPr>
                <w:color w:val="000000"/>
                <w:sz w:val="20"/>
                <w:szCs w:val="20"/>
              </w:rPr>
              <w:t>деректер</w:t>
            </w:r>
            <w:proofErr w:type="spellEnd"/>
            <w:r w:rsidRPr="00CE44BC">
              <w:rPr>
                <w:color w:val="000000"/>
                <w:sz w:val="20"/>
                <w:szCs w:val="20"/>
              </w:rPr>
              <w:t xml:space="preserve"> </w:t>
            </w:r>
            <w:proofErr w:type="spellStart"/>
            <w:r w:rsidRPr="00CE44BC">
              <w:rPr>
                <w:color w:val="000000"/>
                <w:sz w:val="20"/>
                <w:szCs w:val="20"/>
              </w:rPr>
              <w:t>үшін</w:t>
            </w:r>
            <w:proofErr w:type="spellEnd"/>
            <w:r w:rsidRPr="00CE44BC">
              <w:rPr>
                <w:color w:val="000000"/>
                <w:sz w:val="20"/>
                <w:szCs w:val="20"/>
              </w:rPr>
              <w:t xml:space="preserve"> </w:t>
            </w:r>
            <w:proofErr w:type="spellStart"/>
            <w:r w:rsidRPr="00CE44BC">
              <w:rPr>
                <w:color w:val="000000"/>
                <w:sz w:val="20"/>
                <w:szCs w:val="20"/>
              </w:rPr>
              <w:t>озық</w:t>
            </w:r>
            <w:proofErr w:type="spellEnd"/>
            <w:r w:rsidRPr="00CE44BC">
              <w:rPr>
                <w:color w:val="000000"/>
                <w:sz w:val="20"/>
                <w:szCs w:val="20"/>
              </w:rPr>
              <w:t xml:space="preserve"> </w:t>
            </w:r>
            <w:proofErr w:type="spellStart"/>
            <w:r w:rsidRPr="00CE44BC">
              <w:rPr>
                <w:color w:val="000000"/>
                <w:sz w:val="20"/>
                <w:szCs w:val="20"/>
              </w:rPr>
              <w:t>теориялар</w:t>
            </w:r>
            <w:proofErr w:type="spellEnd"/>
            <w:r w:rsidRPr="00CE44BC">
              <w:rPr>
                <w:color w:val="000000"/>
                <w:sz w:val="20"/>
                <w:szCs w:val="20"/>
              </w:rPr>
              <w:t xml:space="preserve"> мен </w:t>
            </w:r>
            <w:proofErr w:type="spellStart"/>
            <w:r w:rsidRPr="00CE44BC">
              <w:rPr>
                <w:color w:val="000000"/>
                <w:sz w:val="20"/>
                <w:szCs w:val="20"/>
              </w:rPr>
              <w:t>әдістерді</w:t>
            </w:r>
            <w:proofErr w:type="spellEnd"/>
            <w:r w:rsidRPr="00CE44BC">
              <w:rPr>
                <w:color w:val="000000"/>
                <w:sz w:val="20"/>
                <w:szCs w:val="20"/>
              </w:rPr>
              <w:t xml:space="preserve"> </w:t>
            </w:r>
            <w:proofErr w:type="spellStart"/>
            <w:r w:rsidRPr="00CE44BC">
              <w:rPr>
                <w:color w:val="000000"/>
                <w:sz w:val="20"/>
                <w:szCs w:val="20"/>
              </w:rPr>
              <w:t>ұсыну</w:t>
            </w:r>
            <w:proofErr w:type="spellEnd"/>
            <w:r w:rsidRPr="00CE44BC">
              <w:rPr>
                <w:color w:val="000000"/>
                <w:sz w:val="20"/>
                <w:szCs w:val="20"/>
              </w:rPr>
              <w:t>. </w:t>
            </w:r>
          </w:p>
        </w:tc>
        <w:tc>
          <w:tcPr>
            <w:tcW w:w="4819" w:type="dxa"/>
            <w:gridSpan w:val="10"/>
            <w:shd w:val="clear" w:color="auto" w:fill="auto"/>
          </w:tcPr>
          <w:p w14:paraId="3FFA6AF0" w14:textId="44A3F4D3" w:rsidR="008D484E" w:rsidRPr="00F54931" w:rsidRDefault="00E25AC4" w:rsidP="002965E9">
            <w:pPr>
              <w:rPr>
                <w:sz w:val="20"/>
                <w:szCs w:val="20"/>
                <w:lang w:val="kk-KZ"/>
              </w:rPr>
            </w:pPr>
            <w:r w:rsidRPr="00F54931">
              <w:rPr>
                <w:sz w:val="20"/>
                <w:szCs w:val="20"/>
                <w:lang w:val="kk-KZ"/>
              </w:rPr>
              <w:t>1-</w:t>
            </w:r>
            <w:r w:rsidR="008D484E" w:rsidRPr="00F54931">
              <w:rPr>
                <w:sz w:val="20"/>
                <w:szCs w:val="20"/>
                <w:lang w:val="kk-KZ"/>
              </w:rPr>
              <w:t>ОН  –</w:t>
            </w:r>
            <w:r w:rsidRPr="00F54931">
              <w:rPr>
                <w:sz w:val="20"/>
                <w:szCs w:val="20"/>
                <w:lang w:val="kk-KZ"/>
              </w:rPr>
              <w:t xml:space="preserve"> </w:t>
            </w:r>
            <w:r w:rsidR="00CE44BC" w:rsidRPr="00F54931">
              <w:rPr>
                <w:sz w:val="20"/>
                <w:szCs w:val="20"/>
                <w:lang w:val="kk-KZ"/>
              </w:rPr>
              <w:t>К</w:t>
            </w:r>
            <w:r w:rsidR="00CE44BC" w:rsidRPr="00F54931">
              <w:rPr>
                <w:bCs/>
                <w:sz w:val="20"/>
                <w:szCs w:val="20"/>
                <w:shd w:val="clear" w:color="auto" w:fill="FFFFFF"/>
                <w:lang w:val="kk-KZ"/>
              </w:rPr>
              <w:t>еңістіктік-уақытша талдау және деректерді зияткерлік талдау</w:t>
            </w:r>
            <w:r w:rsidR="00CE44BC" w:rsidRPr="00F54931">
              <w:rPr>
                <w:sz w:val="20"/>
                <w:szCs w:val="20"/>
                <w:lang w:val="kk-KZ"/>
              </w:rPr>
              <w:t xml:space="preserve"> мақсатында </w:t>
            </w:r>
            <w:r w:rsidR="00F54931">
              <w:rPr>
                <w:sz w:val="20"/>
                <w:szCs w:val="20"/>
                <w:lang w:val="kk-KZ"/>
              </w:rPr>
              <w:t xml:space="preserve">ГАЖ </w:t>
            </w:r>
            <w:r w:rsidR="00CE44BC" w:rsidRPr="00F54931">
              <w:rPr>
                <w:sz w:val="20"/>
                <w:szCs w:val="20"/>
                <w:lang w:val="kk-KZ"/>
              </w:rPr>
              <w:t xml:space="preserve">технологияларындағы мәліметтер базасыны </w:t>
            </w:r>
            <w:r w:rsidR="008D484E" w:rsidRPr="00F54931">
              <w:rPr>
                <w:sz w:val="20"/>
                <w:szCs w:val="20"/>
                <w:lang w:val="kk-KZ"/>
              </w:rPr>
              <w:t>негізі</w:t>
            </w:r>
            <w:r w:rsidR="00CE44BC" w:rsidRPr="00F54931">
              <w:rPr>
                <w:sz w:val="20"/>
                <w:szCs w:val="20"/>
                <w:lang w:val="kk-KZ"/>
              </w:rPr>
              <w:t xml:space="preserve">нде математикалық өңдеу әдістерін талдай </w:t>
            </w:r>
            <w:r w:rsidR="008D484E" w:rsidRPr="00F54931">
              <w:rPr>
                <w:sz w:val="20"/>
                <w:szCs w:val="20"/>
                <w:lang w:val="kk-KZ"/>
              </w:rPr>
              <w:t xml:space="preserve">отырып </w:t>
            </w:r>
            <w:r w:rsidR="00CE44BC" w:rsidRPr="00F54931">
              <w:rPr>
                <w:sz w:val="20"/>
                <w:szCs w:val="20"/>
                <w:lang w:val="kk-KZ"/>
              </w:rPr>
              <w:t>ГАЖ бағдарламасында деректер базасының құрастырылу.</w:t>
            </w:r>
          </w:p>
          <w:p w14:paraId="04E555F4" w14:textId="77777777" w:rsidR="008D484E" w:rsidRPr="00E25AC4" w:rsidRDefault="008D484E" w:rsidP="002965E9">
            <w:pPr>
              <w:pStyle w:val="aff1"/>
              <w:jc w:val="both"/>
              <w:rPr>
                <w:color w:val="000000"/>
                <w:sz w:val="20"/>
                <w:szCs w:val="20"/>
                <w:lang w:val="kk-KZ"/>
              </w:rPr>
            </w:pPr>
          </w:p>
          <w:p w14:paraId="5879C474" w14:textId="07DD4D36" w:rsidR="008D484E" w:rsidRPr="00E25AC4" w:rsidRDefault="008D484E" w:rsidP="008D484E">
            <w:pPr>
              <w:pStyle w:val="afe"/>
              <w:tabs>
                <w:tab w:val="left" w:pos="166"/>
              </w:tabs>
              <w:ind w:left="0"/>
              <w:jc w:val="both"/>
              <w:rPr>
                <w:color w:val="FF0000"/>
                <w:sz w:val="20"/>
                <w:szCs w:val="20"/>
                <w:lang w:val="kk-KZ"/>
              </w:rPr>
            </w:pPr>
          </w:p>
        </w:tc>
        <w:tc>
          <w:tcPr>
            <w:tcW w:w="3707" w:type="dxa"/>
            <w:gridSpan w:val="5"/>
            <w:shd w:val="clear" w:color="auto" w:fill="auto"/>
          </w:tcPr>
          <w:p w14:paraId="09504A4D" w14:textId="21ECF321" w:rsidR="00FE5776" w:rsidRDefault="00E25AC4" w:rsidP="00FE5776">
            <w:pPr>
              <w:rPr>
                <w:sz w:val="20"/>
                <w:szCs w:val="20"/>
                <w:lang w:val="kk-KZ"/>
              </w:rPr>
            </w:pPr>
            <w:r w:rsidRPr="00E25AC4">
              <w:rPr>
                <w:sz w:val="20"/>
                <w:szCs w:val="20"/>
                <w:lang w:val="kk-KZ"/>
              </w:rPr>
              <w:t>1.1-</w:t>
            </w:r>
            <w:r w:rsidR="008D484E" w:rsidRPr="00E25AC4">
              <w:rPr>
                <w:sz w:val="20"/>
                <w:szCs w:val="20"/>
                <w:lang w:val="kk-KZ"/>
              </w:rPr>
              <w:t>ЖИ  – Оқыту барыс</w:t>
            </w:r>
            <w:r w:rsidR="00CB6FB5" w:rsidRPr="00E25AC4">
              <w:rPr>
                <w:sz w:val="20"/>
                <w:szCs w:val="20"/>
                <w:lang w:val="kk-KZ"/>
              </w:rPr>
              <w:t>ы</w:t>
            </w:r>
            <w:r w:rsidR="008D484E" w:rsidRPr="00E25AC4">
              <w:rPr>
                <w:sz w:val="20"/>
                <w:szCs w:val="20"/>
                <w:lang w:val="kk-KZ"/>
              </w:rPr>
              <w:t xml:space="preserve">нда </w:t>
            </w:r>
            <w:r w:rsidR="00CE44BC">
              <w:rPr>
                <w:sz w:val="20"/>
                <w:szCs w:val="20"/>
                <w:lang w:val="kk-KZ"/>
              </w:rPr>
              <w:t>к</w:t>
            </w:r>
            <w:r w:rsidR="00CE44BC" w:rsidRPr="003C3B36">
              <w:rPr>
                <w:bCs/>
                <w:sz w:val="20"/>
                <w:szCs w:val="20"/>
                <w:shd w:val="clear" w:color="auto" w:fill="FFFFFF"/>
                <w:lang w:val="kk-KZ"/>
              </w:rPr>
              <w:t>еңістіктік-уақытша талдау және деректерді зияткерлік талдау</w:t>
            </w:r>
            <w:r w:rsidR="00CE44BC" w:rsidRPr="00820645">
              <w:rPr>
                <w:sz w:val="20"/>
                <w:szCs w:val="20"/>
                <w:lang w:val="kk-KZ"/>
              </w:rPr>
              <w:t xml:space="preserve"> </w:t>
            </w:r>
            <w:r w:rsidR="00CE44BC">
              <w:rPr>
                <w:sz w:val="20"/>
                <w:szCs w:val="20"/>
                <w:lang w:val="kk-KZ"/>
              </w:rPr>
              <w:t>мақсатында ГАЖ-технологияларындағы мәліметтер базасынын</w:t>
            </w:r>
            <w:r w:rsidR="008D484E" w:rsidRPr="00E25AC4">
              <w:rPr>
                <w:sz w:val="20"/>
                <w:szCs w:val="20"/>
                <w:lang w:val="kk-KZ"/>
              </w:rPr>
              <w:t xml:space="preserve"> қолдан</w:t>
            </w:r>
            <w:r w:rsidR="00FE5776">
              <w:rPr>
                <w:sz w:val="20"/>
                <w:szCs w:val="20"/>
                <w:lang w:val="kk-KZ"/>
              </w:rPr>
              <w:t>ады</w:t>
            </w:r>
            <w:r w:rsidR="008D484E" w:rsidRPr="00E25AC4">
              <w:rPr>
                <w:sz w:val="20"/>
                <w:szCs w:val="20"/>
                <w:lang w:val="kk-KZ"/>
              </w:rPr>
              <w:t>;</w:t>
            </w:r>
          </w:p>
          <w:p w14:paraId="5272881B" w14:textId="4B6F77F4" w:rsidR="008D484E" w:rsidRPr="00E25AC4" w:rsidRDefault="008D484E" w:rsidP="00F54931">
            <w:pPr>
              <w:rPr>
                <w:sz w:val="20"/>
                <w:szCs w:val="20"/>
                <w:lang w:val="kk-KZ"/>
              </w:rPr>
            </w:pPr>
            <w:r w:rsidRPr="00E25AC4">
              <w:rPr>
                <w:sz w:val="20"/>
                <w:szCs w:val="20"/>
                <w:lang w:val="kk-KZ"/>
              </w:rPr>
              <w:t>1.2</w:t>
            </w:r>
            <w:r w:rsidR="00E25AC4" w:rsidRPr="00E25AC4">
              <w:rPr>
                <w:sz w:val="20"/>
                <w:szCs w:val="20"/>
                <w:lang w:val="kk-KZ"/>
              </w:rPr>
              <w:t xml:space="preserve">-ЖИ  </w:t>
            </w:r>
            <w:r w:rsidRPr="00E25AC4">
              <w:rPr>
                <w:sz w:val="20"/>
                <w:szCs w:val="20"/>
                <w:lang w:val="kk-KZ"/>
              </w:rPr>
              <w:t xml:space="preserve">– </w:t>
            </w:r>
            <w:r w:rsidR="006D1711">
              <w:rPr>
                <w:sz w:val="20"/>
                <w:szCs w:val="20"/>
                <w:lang w:val="kk-KZ"/>
              </w:rPr>
              <w:t>З</w:t>
            </w:r>
            <w:r w:rsidRPr="00E25AC4">
              <w:rPr>
                <w:sz w:val="20"/>
                <w:szCs w:val="20"/>
                <w:lang w:val="kk-KZ"/>
              </w:rPr>
              <w:t xml:space="preserve">аманауи ақпараттарды пайдалана отырып </w:t>
            </w:r>
            <w:r w:rsidR="00F54931">
              <w:rPr>
                <w:sz w:val="20"/>
                <w:szCs w:val="20"/>
                <w:lang w:val="kk-KZ"/>
              </w:rPr>
              <w:t>ГАЖ</w:t>
            </w:r>
            <w:r w:rsidR="00F54931" w:rsidRPr="003260B2">
              <w:rPr>
                <w:sz w:val="20"/>
                <w:szCs w:val="20"/>
                <w:lang w:val="kk-KZ"/>
              </w:rPr>
              <w:t xml:space="preserve"> </w:t>
            </w:r>
            <w:r w:rsidR="00F54931">
              <w:rPr>
                <w:sz w:val="20"/>
                <w:szCs w:val="20"/>
                <w:lang w:val="kk-KZ"/>
              </w:rPr>
              <w:t>бағдарламасында деректер базасын құрастырыуды</w:t>
            </w:r>
            <w:r w:rsidR="00F54931" w:rsidRPr="00E25AC4">
              <w:rPr>
                <w:sz w:val="20"/>
                <w:szCs w:val="20"/>
                <w:lang w:val="kk-KZ"/>
              </w:rPr>
              <w:t xml:space="preserve"> </w:t>
            </w:r>
            <w:r w:rsidRPr="00E25AC4">
              <w:rPr>
                <w:sz w:val="20"/>
                <w:szCs w:val="20"/>
                <w:lang w:val="kk-KZ"/>
              </w:rPr>
              <w:t>жүргіз</w:t>
            </w:r>
            <w:r w:rsidR="00FE5776">
              <w:rPr>
                <w:sz w:val="20"/>
                <w:szCs w:val="20"/>
                <w:lang w:val="kk-KZ"/>
              </w:rPr>
              <w:t>еді</w:t>
            </w:r>
            <w:r w:rsidRPr="00E25AC4">
              <w:rPr>
                <w:sz w:val="20"/>
                <w:szCs w:val="20"/>
                <w:lang w:val="kk-KZ"/>
              </w:rPr>
              <w:t>.</w:t>
            </w:r>
          </w:p>
        </w:tc>
      </w:tr>
      <w:tr w:rsidR="008D484E" w:rsidRPr="00F03252" w14:paraId="5932BD0F" w14:textId="77777777" w:rsidTr="006D1711">
        <w:trPr>
          <w:gridAfter w:val="1"/>
          <w:wAfter w:w="120" w:type="dxa"/>
          <w:trHeight w:val="1422"/>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037111FB" w14:textId="000DA49A" w:rsidR="008D484E" w:rsidRPr="00F54931" w:rsidRDefault="00E25AC4" w:rsidP="002965E9">
            <w:pPr>
              <w:rPr>
                <w:sz w:val="20"/>
                <w:szCs w:val="20"/>
                <w:lang w:val="kk-KZ"/>
              </w:rPr>
            </w:pPr>
            <w:r w:rsidRPr="00E25AC4">
              <w:rPr>
                <w:sz w:val="20"/>
                <w:szCs w:val="20"/>
                <w:lang w:val="kk-KZ"/>
              </w:rPr>
              <w:t>2</w:t>
            </w:r>
            <w:r w:rsidRPr="00F54931">
              <w:rPr>
                <w:sz w:val="20"/>
                <w:szCs w:val="20"/>
                <w:lang w:val="kk-KZ"/>
              </w:rPr>
              <w:t>-</w:t>
            </w:r>
            <w:r w:rsidR="008D484E" w:rsidRPr="00F54931">
              <w:rPr>
                <w:sz w:val="20"/>
                <w:szCs w:val="20"/>
                <w:lang w:val="kk-KZ"/>
              </w:rPr>
              <w:t>ОН  –</w:t>
            </w:r>
            <w:r w:rsidRPr="00F54931">
              <w:rPr>
                <w:sz w:val="20"/>
                <w:szCs w:val="20"/>
                <w:lang w:val="kk-KZ"/>
              </w:rPr>
              <w:t xml:space="preserve"> </w:t>
            </w:r>
            <w:r w:rsidR="00F54931" w:rsidRPr="00F54931">
              <w:rPr>
                <w:sz w:val="20"/>
                <w:szCs w:val="20"/>
                <w:lang w:val="kk-KZ"/>
              </w:rPr>
              <w:t xml:space="preserve">Әкімшілік-аумақтық геодеректер базасын құрастыру </w:t>
            </w:r>
            <w:r w:rsidR="008D484E" w:rsidRPr="00F54931">
              <w:rPr>
                <w:sz w:val="20"/>
                <w:szCs w:val="20"/>
                <w:lang w:val="kk-KZ"/>
              </w:rPr>
              <w:t>негізі</w:t>
            </w:r>
            <w:r w:rsidR="00F54931" w:rsidRPr="00F54931">
              <w:rPr>
                <w:sz w:val="20"/>
                <w:szCs w:val="20"/>
                <w:lang w:val="kk-KZ"/>
              </w:rPr>
              <w:t>нде к</w:t>
            </w:r>
            <w:r w:rsidR="00F54931" w:rsidRPr="00F54931">
              <w:rPr>
                <w:bCs/>
                <w:sz w:val="20"/>
                <w:szCs w:val="20"/>
                <w:shd w:val="clear" w:color="auto" w:fill="FFFFFF"/>
                <w:lang w:val="kk-KZ"/>
              </w:rPr>
              <w:t xml:space="preserve">еңістіктік-уақытша талдау және деректерді зияткерлік талдау мақсатында  </w:t>
            </w:r>
            <w:r w:rsidR="00F54931" w:rsidRPr="00F54931">
              <w:rPr>
                <w:sz w:val="20"/>
                <w:szCs w:val="20"/>
                <w:lang w:val="kk-KZ"/>
              </w:rPr>
              <w:t xml:space="preserve">ГАЖ  дерек көздерін пайдалануға </w:t>
            </w:r>
            <w:r w:rsidR="008D484E" w:rsidRPr="00F54931">
              <w:rPr>
                <w:sz w:val="20"/>
                <w:szCs w:val="20"/>
                <w:lang w:val="kk-KZ"/>
              </w:rPr>
              <w:t>дағдылану.</w:t>
            </w:r>
          </w:p>
          <w:p w14:paraId="6E8BBBC9" w14:textId="20640F39" w:rsidR="008D484E" w:rsidRPr="00E25AC4" w:rsidRDefault="008D484E" w:rsidP="00B77F6B">
            <w:pPr>
              <w:jc w:val="both"/>
              <w:rPr>
                <w:sz w:val="20"/>
                <w:szCs w:val="20"/>
                <w:lang w:val="kk-KZ"/>
              </w:rPr>
            </w:pPr>
          </w:p>
        </w:tc>
        <w:tc>
          <w:tcPr>
            <w:tcW w:w="3707" w:type="dxa"/>
            <w:gridSpan w:val="5"/>
            <w:shd w:val="clear" w:color="auto" w:fill="auto"/>
          </w:tcPr>
          <w:p w14:paraId="23CB7D10" w14:textId="760B5A3C" w:rsidR="008D484E" w:rsidRPr="00E25AC4" w:rsidRDefault="00E25AC4" w:rsidP="002965E9">
            <w:pPr>
              <w:tabs>
                <w:tab w:val="left" w:pos="540"/>
              </w:tabs>
              <w:rPr>
                <w:sz w:val="20"/>
                <w:szCs w:val="20"/>
                <w:lang w:val="kk-KZ"/>
              </w:rPr>
            </w:pPr>
            <w:r w:rsidRPr="00E25AC4">
              <w:rPr>
                <w:sz w:val="20"/>
                <w:szCs w:val="20"/>
                <w:lang w:val="kk-KZ"/>
              </w:rPr>
              <w:t>2.1-</w:t>
            </w:r>
            <w:r w:rsidR="008D484E" w:rsidRPr="00E25AC4">
              <w:rPr>
                <w:sz w:val="20"/>
                <w:szCs w:val="20"/>
                <w:lang w:val="kk-KZ"/>
              </w:rPr>
              <w:t xml:space="preserve">ЖИ  – </w:t>
            </w:r>
            <w:r w:rsidR="00F54931">
              <w:rPr>
                <w:sz w:val="20"/>
                <w:szCs w:val="20"/>
                <w:lang w:val="kk-KZ"/>
              </w:rPr>
              <w:t>Г</w:t>
            </w:r>
            <w:r w:rsidR="00F54931" w:rsidRPr="00F54931">
              <w:rPr>
                <w:sz w:val="20"/>
                <w:szCs w:val="20"/>
                <w:lang w:val="kk-KZ"/>
              </w:rPr>
              <w:t xml:space="preserve">еодеректер базасын құрастыру </w:t>
            </w:r>
            <w:r w:rsidR="008D484E" w:rsidRPr="00E25AC4">
              <w:rPr>
                <w:sz w:val="20"/>
                <w:szCs w:val="20"/>
                <w:lang w:val="kk-KZ"/>
              </w:rPr>
              <w:t>негізі</w:t>
            </w:r>
            <w:r w:rsidR="006D1711">
              <w:rPr>
                <w:sz w:val="20"/>
                <w:szCs w:val="20"/>
                <w:lang w:val="kk-KZ"/>
              </w:rPr>
              <w:t xml:space="preserve"> арқылы </w:t>
            </w:r>
            <w:r w:rsidR="00F54931" w:rsidRPr="00F54931">
              <w:rPr>
                <w:sz w:val="20"/>
                <w:szCs w:val="20"/>
                <w:lang w:val="kk-KZ"/>
              </w:rPr>
              <w:t>ГАЖ  дерек көздерін пайдалан</w:t>
            </w:r>
            <w:r w:rsidR="00F54931">
              <w:rPr>
                <w:sz w:val="20"/>
                <w:szCs w:val="20"/>
                <w:lang w:val="kk-KZ"/>
              </w:rPr>
              <w:t>ады</w:t>
            </w:r>
            <w:r w:rsidR="008D484E" w:rsidRPr="00E25AC4">
              <w:rPr>
                <w:sz w:val="20"/>
                <w:szCs w:val="20"/>
                <w:lang w:val="kk-KZ"/>
              </w:rPr>
              <w:t xml:space="preserve">. </w:t>
            </w:r>
          </w:p>
          <w:p w14:paraId="01B00815" w14:textId="20817FE5" w:rsidR="008D484E" w:rsidRPr="00E25AC4" w:rsidRDefault="00E25AC4" w:rsidP="00F54931">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ЖИ  –</w:t>
            </w:r>
            <w:r w:rsidR="00F54931">
              <w:rPr>
                <w:sz w:val="20"/>
                <w:szCs w:val="20"/>
                <w:lang w:val="kk-KZ"/>
              </w:rPr>
              <w:t xml:space="preserve"> З</w:t>
            </w:r>
            <w:r w:rsidR="008D484E" w:rsidRPr="00E25AC4">
              <w:rPr>
                <w:sz w:val="20"/>
                <w:szCs w:val="20"/>
                <w:lang w:val="kk-KZ"/>
              </w:rPr>
              <w:t xml:space="preserve">аманауи ақпараттарды қолдануда </w:t>
            </w:r>
            <w:r w:rsidR="00F54931" w:rsidRPr="00F54931">
              <w:rPr>
                <w:sz w:val="20"/>
                <w:szCs w:val="20"/>
                <w:lang w:val="kk-KZ"/>
              </w:rPr>
              <w:t>к</w:t>
            </w:r>
            <w:r w:rsidR="00F54931" w:rsidRPr="00F54931">
              <w:rPr>
                <w:bCs/>
                <w:sz w:val="20"/>
                <w:szCs w:val="20"/>
                <w:shd w:val="clear" w:color="auto" w:fill="FFFFFF"/>
                <w:lang w:val="kk-KZ"/>
              </w:rPr>
              <w:t>еңістіктік-уақытша талдау және деректерді зияткерлік талдау</w:t>
            </w:r>
            <w:r w:rsidR="00F54931">
              <w:rPr>
                <w:bCs/>
                <w:sz w:val="20"/>
                <w:szCs w:val="20"/>
                <w:shd w:val="clear" w:color="auto" w:fill="FFFFFF"/>
                <w:lang w:val="kk-KZ"/>
              </w:rPr>
              <w:t>ды</w:t>
            </w:r>
            <w:r w:rsidR="00F54931" w:rsidRPr="00F54931">
              <w:rPr>
                <w:bCs/>
                <w:sz w:val="20"/>
                <w:szCs w:val="20"/>
                <w:shd w:val="clear" w:color="auto" w:fill="FFFFFF"/>
                <w:lang w:val="kk-KZ"/>
              </w:rPr>
              <w:t xml:space="preserve"> </w:t>
            </w:r>
            <w:r w:rsidR="00F54931">
              <w:rPr>
                <w:sz w:val="20"/>
                <w:szCs w:val="20"/>
                <w:lang w:val="kk-KZ"/>
              </w:rPr>
              <w:t>жүргізеді</w:t>
            </w:r>
            <w:r w:rsidR="008D484E" w:rsidRPr="00E25AC4">
              <w:rPr>
                <w:sz w:val="20"/>
                <w:szCs w:val="20"/>
                <w:lang w:val="kk-KZ"/>
              </w:rPr>
              <w:t>.</w:t>
            </w:r>
          </w:p>
        </w:tc>
      </w:tr>
      <w:tr w:rsidR="008D484E" w:rsidRPr="00F03252"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6458780B" w14:textId="10EA4518" w:rsidR="008D484E" w:rsidRPr="00E25AC4" w:rsidRDefault="00E25AC4" w:rsidP="005A0471">
            <w:pPr>
              <w:autoSpaceDE w:val="0"/>
              <w:autoSpaceDN w:val="0"/>
              <w:adjustRightInd w:val="0"/>
              <w:rPr>
                <w:sz w:val="20"/>
                <w:szCs w:val="20"/>
                <w:lang w:val="kk-KZ"/>
              </w:rPr>
            </w:pPr>
            <w:r w:rsidRPr="005A0471">
              <w:rPr>
                <w:sz w:val="20"/>
                <w:szCs w:val="20"/>
                <w:lang w:val="kk-KZ"/>
              </w:rPr>
              <w:t>3-</w:t>
            </w:r>
            <w:r w:rsidR="008D484E" w:rsidRPr="005A0471">
              <w:rPr>
                <w:sz w:val="20"/>
                <w:szCs w:val="20"/>
                <w:lang w:val="kk-KZ"/>
              </w:rPr>
              <w:t>ОН  –</w:t>
            </w:r>
            <w:r w:rsidR="005A0471" w:rsidRPr="005A0471">
              <w:rPr>
                <w:sz w:val="20"/>
                <w:szCs w:val="20"/>
                <w:lang w:val="kk-KZ"/>
              </w:rPr>
              <w:t xml:space="preserve"> Ғ</w:t>
            </w:r>
            <w:r w:rsidR="00207887" w:rsidRPr="005A0471">
              <w:rPr>
                <w:sz w:val="20"/>
                <w:szCs w:val="20"/>
                <w:lang w:val="kk-KZ"/>
              </w:rPr>
              <w:t>арыштық түсірістерді пайдалануды үйрену</w:t>
            </w:r>
            <w:r w:rsidR="005A0471" w:rsidRPr="005A0471">
              <w:rPr>
                <w:sz w:val="20"/>
                <w:szCs w:val="20"/>
                <w:lang w:val="kk-KZ"/>
              </w:rPr>
              <w:t xml:space="preserve"> арқылы</w:t>
            </w:r>
            <w:r w:rsidR="00207887" w:rsidRPr="005A0471">
              <w:rPr>
                <w:sz w:val="20"/>
                <w:szCs w:val="20"/>
                <w:lang w:val="kk-KZ"/>
              </w:rPr>
              <w:t xml:space="preserve"> ГАЖ жүйесінде модель құру</w:t>
            </w:r>
            <w:r w:rsidR="008D484E" w:rsidRPr="005A0471">
              <w:rPr>
                <w:sz w:val="20"/>
                <w:szCs w:val="20"/>
                <w:lang w:val="kk-KZ"/>
              </w:rPr>
              <w:t xml:space="preserve"> негізі</w:t>
            </w:r>
            <w:r w:rsidR="005A0471" w:rsidRPr="005A0471">
              <w:rPr>
                <w:sz w:val="20"/>
                <w:szCs w:val="20"/>
                <w:lang w:val="kk-KZ"/>
              </w:rPr>
              <w:t>н</w:t>
            </w:r>
            <w:r w:rsidR="00207887" w:rsidRPr="005A0471">
              <w:rPr>
                <w:sz w:val="20"/>
                <w:szCs w:val="20"/>
                <w:lang w:val="kk-KZ"/>
              </w:rPr>
              <w:t xml:space="preserve"> </w:t>
            </w:r>
            <w:r w:rsidR="008D484E" w:rsidRPr="005A0471">
              <w:rPr>
                <w:sz w:val="20"/>
                <w:szCs w:val="20"/>
                <w:lang w:val="kk-KZ"/>
              </w:rPr>
              <w:t>жасауда</w:t>
            </w:r>
            <w:r w:rsidR="008D484E" w:rsidRPr="005A0471">
              <w:rPr>
                <w:noProof/>
                <w:spacing w:val="-2"/>
                <w:sz w:val="20"/>
                <w:szCs w:val="20"/>
                <w:lang w:val="kk-KZ"/>
              </w:rPr>
              <w:t xml:space="preserve"> </w:t>
            </w:r>
            <w:r w:rsidR="005A0471" w:rsidRPr="005A0471">
              <w:rPr>
                <w:noProof/>
                <w:spacing w:val="-2"/>
                <w:sz w:val="20"/>
                <w:szCs w:val="20"/>
                <w:lang w:val="kk-KZ"/>
              </w:rPr>
              <w:t>к</w:t>
            </w:r>
            <w:r w:rsidR="005A0471" w:rsidRPr="005A0471">
              <w:rPr>
                <w:bCs/>
                <w:sz w:val="20"/>
                <w:szCs w:val="20"/>
                <w:shd w:val="clear" w:color="auto" w:fill="FFFFFF"/>
                <w:lang w:val="kk-KZ"/>
              </w:rPr>
              <w:t>еңістіктік-уақытша талдау және деректерді зияткерлік м</w:t>
            </w:r>
            <w:r w:rsidR="005A0471" w:rsidRPr="005A0471">
              <w:rPr>
                <w:sz w:val="20"/>
                <w:szCs w:val="20"/>
                <w:lang w:val="kk-KZ"/>
              </w:rPr>
              <w:t>әліметтер базасындағы деректерді қолдану</w:t>
            </w:r>
            <w:r w:rsidR="008D484E" w:rsidRPr="005A0471">
              <w:rPr>
                <w:sz w:val="20"/>
                <w:szCs w:val="20"/>
                <w:lang w:val="kk-KZ" w:eastAsia="ar-SA"/>
              </w:rPr>
              <w:t>.</w:t>
            </w:r>
          </w:p>
        </w:tc>
        <w:tc>
          <w:tcPr>
            <w:tcW w:w="3707" w:type="dxa"/>
            <w:gridSpan w:val="5"/>
            <w:shd w:val="clear" w:color="auto" w:fill="auto"/>
          </w:tcPr>
          <w:p w14:paraId="7482A733" w14:textId="7D42D2D0" w:rsidR="008D484E" w:rsidRPr="005A0471" w:rsidRDefault="00E25AC4" w:rsidP="002965E9">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ЖИ  –  </w:t>
            </w:r>
            <w:r w:rsidR="008D484E" w:rsidRPr="005A0471">
              <w:rPr>
                <w:rFonts w:ascii="Times New Roman" w:hAnsi="Times New Roman" w:cs="Times New Roman"/>
                <w:sz w:val="20"/>
                <w:szCs w:val="20"/>
                <w:lang w:val="kk-KZ"/>
              </w:rPr>
              <w:t xml:space="preserve">Теориялық сабақтарды толық меңгеру </w:t>
            </w:r>
            <w:r w:rsidR="006D1711" w:rsidRPr="005A0471">
              <w:rPr>
                <w:rFonts w:ascii="Times New Roman" w:hAnsi="Times New Roman" w:cs="Times New Roman"/>
                <w:sz w:val="20"/>
                <w:szCs w:val="20"/>
                <w:lang w:val="kk-KZ"/>
              </w:rPr>
              <w:t>арқылы</w:t>
            </w:r>
            <w:r w:rsidR="008D484E" w:rsidRPr="005A0471">
              <w:rPr>
                <w:rFonts w:ascii="Times New Roman" w:hAnsi="Times New Roman" w:cs="Times New Roman"/>
                <w:sz w:val="20"/>
                <w:szCs w:val="20"/>
                <w:lang w:val="kk-KZ"/>
              </w:rPr>
              <w:t xml:space="preserve"> </w:t>
            </w:r>
            <w:r w:rsidR="005A0471" w:rsidRPr="005A0471">
              <w:rPr>
                <w:rFonts w:ascii="Times New Roman" w:hAnsi="Times New Roman" w:cs="Times New Roman"/>
                <w:sz w:val="20"/>
                <w:szCs w:val="20"/>
                <w:lang w:val="kk-KZ"/>
              </w:rPr>
              <w:t>ГАЖ жүйесінде модель құру</w:t>
            </w:r>
            <w:r w:rsidR="005A0471">
              <w:rPr>
                <w:rFonts w:ascii="Times New Roman" w:hAnsi="Times New Roman" w:cs="Times New Roman"/>
                <w:sz w:val="20"/>
                <w:szCs w:val="20"/>
                <w:lang w:val="kk-KZ"/>
              </w:rPr>
              <w:t>ды</w:t>
            </w:r>
            <w:r w:rsidR="005A0471" w:rsidRPr="005A0471">
              <w:rPr>
                <w:rFonts w:ascii="Times New Roman" w:hAnsi="Times New Roman" w:cs="Times New Roman"/>
                <w:sz w:val="20"/>
                <w:szCs w:val="20"/>
                <w:lang w:val="kk-KZ"/>
              </w:rPr>
              <w:t xml:space="preserve"> </w:t>
            </w:r>
            <w:r w:rsidR="008D484E" w:rsidRPr="005A0471">
              <w:rPr>
                <w:rFonts w:ascii="Times New Roman" w:hAnsi="Times New Roman" w:cs="Times New Roman"/>
                <w:sz w:val="20"/>
                <w:szCs w:val="20"/>
                <w:lang w:val="kk-KZ"/>
              </w:rPr>
              <w:t>жаса</w:t>
            </w:r>
            <w:r w:rsidR="00FE5776" w:rsidRPr="005A0471">
              <w:rPr>
                <w:rFonts w:ascii="Times New Roman" w:hAnsi="Times New Roman" w:cs="Times New Roman"/>
                <w:sz w:val="20"/>
                <w:szCs w:val="20"/>
                <w:lang w:val="kk-KZ"/>
              </w:rPr>
              <w:t>йды</w:t>
            </w:r>
            <w:r w:rsidR="008D484E" w:rsidRPr="005A0471">
              <w:rPr>
                <w:rFonts w:ascii="Times New Roman" w:hAnsi="Times New Roman" w:cs="Times New Roman"/>
                <w:noProof/>
                <w:color w:val="000000"/>
                <w:spacing w:val="-2"/>
                <w:sz w:val="20"/>
                <w:szCs w:val="20"/>
                <w:lang w:val="kk-KZ"/>
              </w:rPr>
              <w:t>.</w:t>
            </w:r>
          </w:p>
          <w:p w14:paraId="31021E48" w14:textId="2264D273" w:rsidR="008D484E" w:rsidRPr="00E25AC4" w:rsidRDefault="00E25AC4" w:rsidP="005A0471">
            <w:pPr>
              <w:pBdr>
                <w:top w:val="nil"/>
                <w:left w:val="nil"/>
                <w:bottom w:val="nil"/>
                <w:right w:val="nil"/>
                <w:between w:val="nil"/>
              </w:pBdr>
              <w:rPr>
                <w:color w:val="000000"/>
                <w:sz w:val="20"/>
                <w:szCs w:val="20"/>
                <w:lang w:val="kk-KZ"/>
              </w:rPr>
            </w:pPr>
            <w:r w:rsidRPr="00E25AC4">
              <w:rPr>
                <w:sz w:val="20"/>
                <w:szCs w:val="20"/>
                <w:lang w:val="kk-KZ"/>
              </w:rPr>
              <w:t>3.2-</w:t>
            </w:r>
            <w:r w:rsidR="008D484E" w:rsidRPr="00E25AC4">
              <w:rPr>
                <w:sz w:val="20"/>
                <w:szCs w:val="20"/>
                <w:lang w:val="kk-KZ"/>
              </w:rPr>
              <w:t>ЖИ</w:t>
            </w:r>
            <w:r w:rsidRPr="00E25AC4">
              <w:rPr>
                <w:sz w:val="20"/>
                <w:szCs w:val="20"/>
                <w:lang w:val="kk-KZ"/>
              </w:rPr>
              <w:t xml:space="preserve"> </w:t>
            </w:r>
            <w:r w:rsidR="008D484E" w:rsidRPr="00E25AC4">
              <w:rPr>
                <w:sz w:val="20"/>
                <w:szCs w:val="20"/>
                <w:lang w:val="kk-KZ"/>
              </w:rPr>
              <w:t xml:space="preserve">– Практикалық сабақтарда </w:t>
            </w:r>
            <w:r w:rsidR="005A0471">
              <w:rPr>
                <w:sz w:val="20"/>
                <w:szCs w:val="20"/>
                <w:lang w:val="kk-KZ"/>
              </w:rPr>
              <w:t>ғ</w:t>
            </w:r>
            <w:r w:rsidR="005A0471" w:rsidRPr="005A0471">
              <w:rPr>
                <w:sz w:val="20"/>
                <w:szCs w:val="20"/>
                <w:lang w:val="kk-KZ"/>
              </w:rPr>
              <w:t>арыштық түсірістерді пайдалан</w:t>
            </w:r>
            <w:r w:rsidR="005A0471">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62F1D9C1" w:rsidR="008D484E" w:rsidRPr="00E25AC4" w:rsidRDefault="00716800" w:rsidP="00716800">
            <w:pPr>
              <w:rPr>
                <w:b/>
                <w:sz w:val="20"/>
                <w:szCs w:val="20"/>
              </w:rPr>
            </w:pPr>
            <w:r w:rsidRPr="00D63D56">
              <w:rPr>
                <w:sz w:val="20"/>
                <w:szCs w:val="20"/>
              </w:rPr>
              <w:t>«</w:t>
            </w:r>
            <w:r w:rsidRPr="00D63D56">
              <w:rPr>
                <w:sz w:val="20"/>
                <w:szCs w:val="20"/>
                <w:lang w:val="kk-KZ"/>
              </w:rPr>
              <w:t xml:space="preserve">Геоинформатика негіздері», </w:t>
            </w:r>
            <w:r>
              <w:rPr>
                <w:sz w:val="20"/>
                <w:szCs w:val="20"/>
                <w:lang w:val="kk-KZ"/>
              </w:rPr>
              <w:t>«</w:t>
            </w:r>
            <w:r w:rsidRPr="00D63D56">
              <w:rPr>
                <w:sz w:val="20"/>
                <w:szCs w:val="20"/>
                <w:lang w:val="kk-KZ"/>
              </w:rPr>
              <w:t>Картография негіздері</w:t>
            </w:r>
            <w:r>
              <w:rPr>
                <w:sz w:val="20"/>
                <w:szCs w:val="20"/>
                <w:lang w:val="kk-KZ"/>
              </w:rPr>
              <w:t>»</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F03252"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2C302127"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1. Лурье И. К. Геоинформационное картографирование. Методы </w:t>
            </w:r>
            <w:proofErr w:type="spellStart"/>
            <w:r w:rsidRPr="006F4C1E">
              <w:rPr>
                <w:color w:val="000000" w:themeColor="text1"/>
                <w:sz w:val="20"/>
                <w:szCs w:val="20"/>
              </w:rPr>
              <w:t>геоинформатики</w:t>
            </w:r>
            <w:proofErr w:type="spellEnd"/>
            <w:r w:rsidRPr="006F4C1E">
              <w:rPr>
                <w:color w:val="000000" w:themeColor="text1"/>
                <w:sz w:val="20"/>
                <w:szCs w:val="20"/>
              </w:rPr>
              <w:t xml:space="preserve"> и</w:t>
            </w:r>
          </w:p>
          <w:p w14:paraId="4D74AC16"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цифровой обработки космических снимков. — Книжный дом Университет Москва, 2016. — С. </w:t>
            </w:r>
            <w:r w:rsidRPr="006F4C1E">
              <w:rPr>
                <w:color w:val="000000" w:themeColor="text1"/>
                <w:sz w:val="20"/>
                <w:szCs w:val="20"/>
              </w:rPr>
              <w:lastRenderedPageBreak/>
              <w:t xml:space="preserve">424. </w:t>
            </w:r>
          </w:p>
          <w:p w14:paraId="0FFA9672"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2. Лурье И. К., Самсонов Т. Е. Основы </w:t>
            </w:r>
            <w:proofErr w:type="spellStart"/>
            <w:r w:rsidRPr="006F4C1E">
              <w:rPr>
                <w:color w:val="000000" w:themeColor="text1"/>
                <w:sz w:val="20"/>
                <w:szCs w:val="20"/>
              </w:rPr>
              <w:t>геоинформатики</w:t>
            </w:r>
            <w:proofErr w:type="spellEnd"/>
            <w:r w:rsidRPr="006F4C1E">
              <w:rPr>
                <w:color w:val="000000" w:themeColor="text1"/>
                <w:sz w:val="20"/>
                <w:szCs w:val="20"/>
              </w:rPr>
              <w:t>. — Географический</w:t>
            </w:r>
          </w:p>
          <w:p w14:paraId="1B6A4DB6"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факультет МГУ Москва, 2016. — С. 200. </w:t>
            </w:r>
          </w:p>
          <w:p w14:paraId="5833FEBB" w14:textId="77777777" w:rsidR="00716800" w:rsidRPr="00B146F2" w:rsidRDefault="00716800" w:rsidP="00716800">
            <w:pPr>
              <w:pBdr>
                <w:top w:val="nil"/>
                <w:left w:val="nil"/>
                <w:bottom w:val="nil"/>
                <w:right w:val="nil"/>
                <w:between w:val="nil"/>
              </w:pBdr>
              <w:rPr>
                <w:color w:val="000000" w:themeColor="text1"/>
                <w:sz w:val="20"/>
                <w:szCs w:val="20"/>
                <w:lang w:val="kk-KZ"/>
              </w:rPr>
            </w:pPr>
            <w:r w:rsidRPr="00385C72">
              <w:rPr>
                <w:color w:val="000000" w:themeColor="text1"/>
                <w:sz w:val="20"/>
                <w:szCs w:val="20"/>
              </w:rPr>
              <w:t xml:space="preserve">3. </w:t>
            </w:r>
            <w:r w:rsidRPr="00B146F2">
              <w:rPr>
                <w:color w:val="000000" w:themeColor="text1"/>
                <w:sz w:val="20"/>
                <w:szCs w:val="20"/>
                <w:lang w:val="en-US"/>
              </w:rPr>
              <w:t>David</w:t>
            </w:r>
            <w:r w:rsidRPr="00385C72">
              <w:rPr>
                <w:color w:val="000000" w:themeColor="text1"/>
                <w:sz w:val="20"/>
                <w:szCs w:val="20"/>
              </w:rPr>
              <w:t xml:space="preserve"> </w:t>
            </w:r>
            <w:r w:rsidRPr="00B146F2">
              <w:rPr>
                <w:color w:val="000000" w:themeColor="text1"/>
                <w:sz w:val="20"/>
                <w:szCs w:val="20"/>
                <w:lang w:val="en-US"/>
              </w:rPr>
              <w:t>W</w:t>
            </w:r>
            <w:r w:rsidRPr="00385C72">
              <w:rPr>
                <w:color w:val="000000" w:themeColor="text1"/>
                <w:sz w:val="20"/>
                <w:szCs w:val="20"/>
              </w:rPr>
              <w:t xml:space="preserve">. </w:t>
            </w:r>
            <w:r w:rsidRPr="00B146F2">
              <w:rPr>
                <w:color w:val="000000" w:themeColor="text1"/>
                <w:sz w:val="20"/>
                <w:szCs w:val="20"/>
                <w:lang w:val="en-US"/>
              </w:rPr>
              <w:t>Allen</w:t>
            </w:r>
            <w:r w:rsidRPr="00385C72">
              <w:rPr>
                <w:color w:val="000000" w:themeColor="text1"/>
                <w:sz w:val="20"/>
                <w:szCs w:val="20"/>
              </w:rPr>
              <w:t xml:space="preserve">. </w:t>
            </w:r>
            <w:r w:rsidRPr="00B146F2">
              <w:rPr>
                <w:color w:val="000000" w:themeColor="text1"/>
                <w:sz w:val="20"/>
                <w:szCs w:val="20"/>
                <w:lang w:val="en-US"/>
              </w:rPr>
              <w:t>Focus on Geodatabases in ArcGIS Pro</w:t>
            </w:r>
            <w:r>
              <w:rPr>
                <w:color w:val="000000" w:themeColor="text1"/>
                <w:sz w:val="20"/>
                <w:szCs w:val="20"/>
                <w:lang w:val="en-US"/>
              </w:rPr>
              <w:t xml:space="preserve">, - </w:t>
            </w:r>
            <w:proofErr w:type="spellStart"/>
            <w:r w:rsidRPr="00B146F2">
              <w:rPr>
                <w:color w:val="000000" w:themeColor="text1"/>
                <w:sz w:val="20"/>
                <w:szCs w:val="20"/>
                <w:lang w:val="en-US"/>
              </w:rPr>
              <w:t>Esri</w:t>
            </w:r>
            <w:proofErr w:type="spellEnd"/>
            <w:r w:rsidRPr="00B146F2">
              <w:rPr>
                <w:color w:val="000000" w:themeColor="text1"/>
                <w:sz w:val="20"/>
                <w:szCs w:val="20"/>
                <w:lang w:val="en-US"/>
              </w:rPr>
              <w:t xml:space="preserve"> Press</w:t>
            </w:r>
            <w:r>
              <w:rPr>
                <w:color w:val="000000" w:themeColor="text1"/>
                <w:sz w:val="20"/>
                <w:szCs w:val="20"/>
                <w:lang w:val="en-US"/>
              </w:rPr>
              <w:t>. - 2019</w:t>
            </w:r>
          </w:p>
          <w:p w14:paraId="5DC02DF0" w14:textId="77777777" w:rsidR="00716800" w:rsidRPr="007F6EA9" w:rsidRDefault="00716800" w:rsidP="00716800">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4. </w:t>
            </w:r>
            <w:r w:rsidRPr="00B146F2">
              <w:rPr>
                <w:color w:val="000000" w:themeColor="text1"/>
                <w:sz w:val="20"/>
                <w:szCs w:val="20"/>
                <w:lang w:val="kk-KZ"/>
              </w:rPr>
              <w:t>Косков, В.Н. Интерпретация данных ГИС на базе системно-структурного подхода: учеб. пособие. – Пермь: Изд-во Перм. нац. исслед. политехн. ун-та, 2012. – 140 с.</w:t>
            </w:r>
          </w:p>
          <w:p w14:paraId="72A6B1AC" w14:textId="77777777" w:rsidR="00E25AC4" w:rsidRPr="006F4B90" w:rsidRDefault="00E25AC4" w:rsidP="00E25AC4">
            <w:pPr>
              <w:pBdr>
                <w:top w:val="nil"/>
                <w:left w:val="nil"/>
                <w:bottom w:val="nil"/>
                <w:right w:val="nil"/>
                <w:between w:val="nil"/>
              </w:pBdr>
              <w:rPr>
                <w:b/>
                <w:sz w:val="20"/>
                <w:szCs w:val="20"/>
                <w:lang w:val="kk-KZ"/>
              </w:rPr>
            </w:pPr>
            <w:r w:rsidRPr="006F4B90">
              <w:rPr>
                <w:b/>
                <w:sz w:val="20"/>
                <w:szCs w:val="20"/>
                <w:lang w:val="kk-KZ"/>
              </w:rPr>
              <w:t>Қосымша:</w:t>
            </w:r>
          </w:p>
          <w:p w14:paraId="20470AF4" w14:textId="0992780D" w:rsidR="00716800" w:rsidRPr="006F4C1E" w:rsidRDefault="00716800" w:rsidP="00716800">
            <w:pPr>
              <w:pBdr>
                <w:top w:val="nil"/>
                <w:left w:val="nil"/>
                <w:bottom w:val="nil"/>
                <w:right w:val="nil"/>
                <w:between w:val="nil"/>
              </w:pBdr>
              <w:rPr>
                <w:color w:val="000000" w:themeColor="text1"/>
                <w:sz w:val="20"/>
                <w:szCs w:val="20"/>
                <w:lang w:val="en-US"/>
              </w:rPr>
            </w:pPr>
            <w:r>
              <w:rPr>
                <w:color w:val="000000" w:themeColor="text1"/>
                <w:sz w:val="20"/>
                <w:szCs w:val="20"/>
                <w:lang w:val="kk-KZ"/>
              </w:rPr>
              <w:t>1</w:t>
            </w:r>
            <w:r w:rsidRPr="006F4C1E">
              <w:rPr>
                <w:color w:val="000000" w:themeColor="text1"/>
                <w:sz w:val="20"/>
                <w:szCs w:val="20"/>
                <w:lang w:val="en-US"/>
              </w:rPr>
              <w:t xml:space="preserve">. Nasser H. Learning ArcGIS Geodatabases </w:t>
            </w:r>
            <w:proofErr w:type="spellStart"/>
            <w:r w:rsidRPr="006F4C1E">
              <w:rPr>
                <w:color w:val="000000" w:themeColor="text1"/>
                <w:sz w:val="20"/>
                <w:szCs w:val="20"/>
                <w:lang w:val="en-US"/>
              </w:rPr>
              <w:t>Packt</w:t>
            </w:r>
            <w:proofErr w:type="spellEnd"/>
            <w:r w:rsidRPr="006F4C1E">
              <w:rPr>
                <w:color w:val="000000" w:themeColor="text1"/>
                <w:sz w:val="20"/>
                <w:szCs w:val="20"/>
                <w:lang w:val="en-US"/>
              </w:rPr>
              <w:t xml:space="preserve"> Publishing 2014 p. 145</w:t>
            </w:r>
          </w:p>
          <w:p w14:paraId="607C02E3" w14:textId="4CD662DA" w:rsidR="00716800" w:rsidRPr="006F4C1E" w:rsidRDefault="00716800" w:rsidP="00716800">
            <w:pPr>
              <w:pBdr>
                <w:top w:val="nil"/>
                <w:left w:val="nil"/>
                <w:bottom w:val="nil"/>
                <w:right w:val="nil"/>
                <w:between w:val="nil"/>
              </w:pBdr>
              <w:rPr>
                <w:color w:val="000000" w:themeColor="text1"/>
                <w:sz w:val="20"/>
                <w:szCs w:val="20"/>
                <w:lang w:val="en-US"/>
              </w:rPr>
            </w:pPr>
            <w:r>
              <w:rPr>
                <w:color w:val="000000" w:themeColor="text1"/>
                <w:sz w:val="20"/>
                <w:szCs w:val="20"/>
                <w:lang w:val="kk-KZ"/>
              </w:rPr>
              <w:t>2</w:t>
            </w:r>
            <w:r w:rsidRPr="006F4C1E">
              <w:rPr>
                <w:color w:val="000000" w:themeColor="text1"/>
                <w:sz w:val="20"/>
                <w:szCs w:val="20"/>
                <w:lang w:val="en-US"/>
              </w:rPr>
              <w:t xml:space="preserve">. Amirian P., </w:t>
            </w:r>
            <w:proofErr w:type="spellStart"/>
            <w:r w:rsidRPr="006F4C1E">
              <w:rPr>
                <w:color w:val="000000" w:themeColor="text1"/>
                <w:sz w:val="20"/>
                <w:szCs w:val="20"/>
                <w:lang w:val="en-US"/>
              </w:rPr>
              <w:t>Basiri</w:t>
            </w:r>
            <w:proofErr w:type="spellEnd"/>
            <w:r w:rsidRPr="006F4C1E">
              <w:rPr>
                <w:color w:val="000000" w:themeColor="text1"/>
                <w:sz w:val="20"/>
                <w:szCs w:val="20"/>
                <w:lang w:val="en-US"/>
              </w:rPr>
              <w:t xml:space="preserve"> A., </w:t>
            </w:r>
            <w:proofErr w:type="spellStart"/>
            <w:r w:rsidRPr="006F4C1E">
              <w:rPr>
                <w:color w:val="000000" w:themeColor="text1"/>
                <w:sz w:val="20"/>
                <w:szCs w:val="20"/>
                <w:lang w:val="en-US"/>
              </w:rPr>
              <w:t>Winstanley</w:t>
            </w:r>
            <w:proofErr w:type="spellEnd"/>
            <w:r w:rsidRPr="006F4C1E">
              <w:rPr>
                <w:color w:val="000000" w:themeColor="text1"/>
                <w:sz w:val="20"/>
                <w:szCs w:val="20"/>
                <w:lang w:val="en-US"/>
              </w:rPr>
              <w:t xml:space="preserve"> A. Evaluation of Data Management Systems for</w:t>
            </w:r>
          </w:p>
          <w:p w14:paraId="1087ACEA" w14:textId="77777777" w:rsidR="00716800" w:rsidRPr="006F4C1E" w:rsidRDefault="00716800" w:rsidP="00716800">
            <w:pPr>
              <w:pBdr>
                <w:top w:val="nil"/>
                <w:left w:val="nil"/>
                <w:bottom w:val="nil"/>
                <w:right w:val="nil"/>
                <w:between w:val="nil"/>
              </w:pBdr>
              <w:rPr>
                <w:color w:val="000000" w:themeColor="text1"/>
                <w:sz w:val="20"/>
                <w:szCs w:val="20"/>
                <w:lang w:val="en-US"/>
              </w:rPr>
            </w:pPr>
            <w:r w:rsidRPr="006F4C1E">
              <w:rPr>
                <w:color w:val="000000" w:themeColor="text1"/>
                <w:sz w:val="20"/>
                <w:szCs w:val="20"/>
                <w:lang w:val="en-US"/>
              </w:rPr>
              <w:t>Geospatial Big Data. Springer. 2014 pp.678-686</w:t>
            </w:r>
          </w:p>
          <w:p w14:paraId="4BEDEEFC" w14:textId="77777777" w:rsidR="00716800" w:rsidRPr="00920D39" w:rsidRDefault="00716800" w:rsidP="00716800">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Pr>
                <w:rFonts w:eastAsiaTheme="minorHAnsi"/>
                <w:color w:val="000000"/>
                <w:sz w:val="20"/>
                <w:szCs w:val="20"/>
                <w:u w:val="single"/>
                <w:lang w:val="kk-KZ"/>
              </w:rPr>
              <w:t xml:space="preserve"> </w:t>
            </w:r>
          </w:p>
          <w:p w14:paraId="01F6229A" w14:textId="77777777" w:rsidR="00716800" w:rsidRPr="0089240A" w:rsidRDefault="00716800" w:rsidP="00716800">
            <w:pPr>
              <w:pBdr>
                <w:top w:val="nil"/>
                <w:left w:val="nil"/>
                <w:bottom w:val="nil"/>
                <w:right w:val="nil"/>
                <w:between w:val="nil"/>
              </w:pBdr>
              <w:rPr>
                <w:rStyle w:val="af9"/>
                <w:sz w:val="20"/>
                <w:szCs w:val="20"/>
                <w:shd w:val="clear" w:color="auto" w:fill="FFFFFF"/>
                <w:lang w:val="kk-KZ"/>
              </w:rPr>
            </w:pPr>
            <w:r w:rsidRPr="00920D39">
              <w:rPr>
                <w:sz w:val="20"/>
                <w:szCs w:val="20"/>
                <w:lang w:val="kk-KZ"/>
              </w:rPr>
              <w:t xml:space="preserve">1. </w:t>
            </w:r>
            <w:hyperlink r:id="rId12" w:history="1">
              <w:r w:rsidRPr="00920D39">
                <w:rPr>
                  <w:rStyle w:val="af9"/>
                  <w:sz w:val="20"/>
                  <w:szCs w:val="20"/>
                  <w:shd w:val="clear" w:color="auto" w:fill="FFFFFF"/>
                  <w:lang w:val="kk-KZ"/>
                </w:rPr>
                <w:t>http://elibrary.kaznu.kz/ru</w:t>
              </w:r>
            </w:hyperlink>
            <w:r w:rsidRPr="00FF1C0C">
              <w:rPr>
                <w:rStyle w:val="af9"/>
                <w:sz w:val="20"/>
                <w:szCs w:val="20"/>
                <w:shd w:val="clear" w:color="auto" w:fill="FFFFFF"/>
              </w:rPr>
              <w:t xml:space="preserve"> - </w:t>
            </w:r>
            <w:r>
              <w:rPr>
                <w:rStyle w:val="af9"/>
                <w:sz w:val="20"/>
                <w:szCs w:val="20"/>
                <w:shd w:val="clear" w:color="auto" w:fill="FFFFFF"/>
                <w:lang w:val="kk-KZ"/>
              </w:rPr>
              <w:t>ҚазҰУ кітапханасының электрондық ресурсы</w:t>
            </w:r>
          </w:p>
          <w:p w14:paraId="5A9A1462" w14:textId="77777777" w:rsidR="00716800" w:rsidRPr="006F4C1E" w:rsidRDefault="00716800" w:rsidP="00716800">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t xml:space="preserve"> </w:t>
            </w:r>
            <w:hyperlink r:id="rId13" w:history="1">
              <w:r w:rsidRPr="00257EEB">
                <w:rPr>
                  <w:rStyle w:val="af9"/>
                  <w:sz w:val="20"/>
                  <w:szCs w:val="20"/>
                  <w:lang w:val="kk-KZ"/>
                </w:rPr>
                <w:t>https://gis-lab.info/</w:t>
              </w:r>
            </w:hyperlink>
            <w:r w:rsidRPr="006F4C1E">
              <w:rPr>
                <w:color w:val="000000" w:themeColor="text1"/>
                <w:sz w:val="20"/>
                <w:szCs w:val="20"/>
                <w:lang w:val="kk-KZ"/>
              </w:rPr>
              <w:t xml:space="preserve"> </w:t>
            </w:r>
            <w:r>
              <w:rPr>
                <w:color w:val="000000" w:themeColor="text1"/>
                <w:sz w:val="20"/>
                <w:szCs w:val="20"/>
                <w:lang w:val="kk-KZ"/>
              </w:rPr>
              <w:t xml:space="preserve"> - ГАЖ мамандарға арналған веб портал</w:t>
            </w:r>
          </w:p>
          <w:p w14:paraId="640CD469" w14:textId="77777777" w:rsidR="00716800" w:rsidRPr="0089240A" w:rsidRDefault="00716800" w:rsidP="00716800">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Pr="006F4C1E">
              <w:rPr>
                <w:lang w:val="kk-KZ"/>
              </w:rPr>
              <w:t xml:space="preserve"> </w:t>
            </w:r>
            <w:hyperlink r:id="rId14" w:history="1">
              <w:r w:rsidRPr="00257EEB">
                <w:rPr>
                  <w:rStyle w:val="af9"/>
                  <w:sz w:val="20"/>
                  <w:szCs w:val="20"/>
                  <w:lang w:val="kk-KZ"/>
                </w:rPr>
                <w:t>https://tsamsonov.github.io/arcgis-course/</w:t>
              </w:r>
            </w:hyperlink>
            <w:r>
              <w:rPr>
                <w:color w:val="000000" w:themeColor="text1"/>
                <w:sz w:val="20"/>
                <w:szCs w:val="20"/>
                <w:lang w:val="kk-KZ"/>
              </w:rPr>
              <w:t xml:space="preserve"> - </w:t>
            </w:r>
            <w:r w:rsidRPr="0089240A">
              <w:rPr>
                <w:color w:val="000000" w:themeColor="text1"/>
                <w:sz w:val="20"/>
                <w:szCs w:val="20"/>
                <w:lang w:val="kk-KZ"/>
              </w:rPr>
              <w:t xml:space="preserve">ArcGIS </w:t>
            </w:r>
            <w:r>
              <w:rPr>
                <w:color w:val="000000" w:themeColor="text1"/>
                <w:sz w:val="20"/>
                <w:szCs w:val="20"/>
                <w:lang w:val="kk-KZ"/>
              </w:rPr>
              <w:t>бағдарламасында жұмыс істеуге арналған практикум</w:t>
            </w:r>
          </w:p>
          <w:p w14:paraId="5B3DA4B2" w14:textId="77777777" w:rsidR="00716800" w:rsidRDefault="00716800" w:rsidP="00716800">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385C72">
              <w:rPr>
                <w:lang w:val="kk-KZ"/>
              </w:rPr>
              <w:t xml:space="preserve"> </w:t>
            </w:r>
            <w:hyperlink r:id="rId15" w:history="1">
              <w:r w:rsidRPr="00257EEB">
                <w:rPr>
                  <w:rStyle w:val="af9"/>
                  <w:sz w:val="20"/>
                  <w:szCs w:val="20"/>
                  <w:lang w:val="kk-KZ"/>
                </w:rPr>
                <w:t>https://earthexplorer.usgs.gov/</w:t>
              </w:r>
            </w:hyperlink>
            <w:r>
              <w:rPr>
                <w:color w:val="000000" w:themeColor="text1"/>
                <w:sz w:val="20"/>
                <w:szCs w:val="20"/>
                <w:lang w:val="kk-KZ"/>
              </w:rPr>
              <w:t xml:space="preserve"> - АҚШ-тың геологиялық геопорталы/ Жерді қашықтықтан зерделеу материалдары</w:t>
            </w:r>
          </w:p>
          <w:p w14:paraId="56112C75" w14:textId="66E437B9" w:rsidR="00A02A85" w:rsidRPr="00E25AC4" w:rsidRDefault="00716800" w:rsidP="00716800">
            <w:pPr>
              <w:pBdr>
                <w:top w:val="nil"/>
                <w:left w:val="nil"/>
                <w:bottom w:val="nil"/>
                <w:right w:val="nil"/>
                <w:between w:val="nil"/>
              </w:pBdr>
              <w:rPr>
                <w:color w:val="000000"/>
                <w:sz w:val="20"/>
                <w:szCs w:val="20"/>
                <w:lang w:val="kk-KZ"/>
              </w:rPr>
            </w:pPr>
            <w:r w:rsidRPr="0089240A">
              <w:rPr>
                <w:color w:val="000000" w:themeColor="text1"/>
                <w:sz w:val="20"/>
                <w:szCs w:val="20"/>
                <w:lang w:val="kk-KZ"/>
              </w:rPr>
              <w:t xml:space="preserve">5. </w:t>
            </w:r>
            <w:hyperlink r:id="rId16" w:history="1">
              <w:r w:rsidRPr="00257EEB">
                <w:rPr>
                  <w:rStyle w:val="af9"/>
                  <w:sz w:val="20"/>
                  <w:szCs w:val="20"/>
                  <w:lang w:val="kk-KZ"/>
                </w:rPr>
                <w:t>https://gadm.org/</w:t>
              </w:r>
            </w:hyperlink>
            <w:r>
              <w:rPr>
                <w:color w:val="000000" w:themeColor="text1"/>
                <w:sz w:val="20"/>
                <w:szCs w:val="20"/>
                <w:lang w:val="kk-KZ"/>
              </w:rPr>
              <w:t xml:space="preserve"> - Әлемнің әкімшілік-аумақтық бөлініс деректері</w:t>
            </w:r>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68F95D3F"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Pr="00E25AC4">
              <w:rPr>
                <w:sz w:val="20"/>
                <w:szCs w:val="20"/>
                <w:lang w:val="kk-KZ"/>
              </w:rPr>
              <w:t xml:space="preserve"> 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w:t>
            </w:r>
            <w:r w:rsidRPr="00E25AC4">
              <w:rPr>
                <w:b/>
                <w:bCs/>
                <w:sz w:val="20"/>
                <w:szCs w:val="20"/>
                <w:lang w:val="kk-KZ"/>
              </w:rPr>
              <w:lastRenderedPageBreak/>
              <w:t>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lastRenderedPageBreak/>
              <w:t>%</w:t>
            </w:r>
            <w:r w:rsidR="00854136" w:rsidRPr="00E25AC4">
              <w:rPr>
                <w:b/>
                <w:bCs/>
                <w:sz w:val="20"/>
                <w:szCs w:val="20"/>
              </w:rPr>
              <w:t xml:space="preserve"> </w:t>
            </w:r>
            <w:proofErr w:type="gramStart"/>
            <w:r w:rsidR="00362E3D" w:rsidRPr="00E25AC4">
              <w:rPr>
                <w:b/>
                <w:bCs/>
                <w:sz w:val="20"/>
                <w:szCs w:val="20"/>
                <w:lang w:val="kk-KZ"/>
              </w:rPr>
              <w:lastRenderedPageBreak/>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lastRenderedPageBreak/>
              <w:t xml:space="preserve">Дәстүрлі </w:t>
            </w:r>
            <w:r w:rsidRPr="00E25AC4">
              <w:rPr>
                <w:b/>
                <w:bCs/>
                <w:sz w:val="20"/>
                <w:szCs w:val="20"/>
                <w:lang w:val="kk-KZ"/>
              </w:rPr>
              <w:lastRenderedPageBreak/>
              <w:t>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lastRenderedPageBreak/>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lastRenderedPageBreak/>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lastRenderedPageBreak/>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D17E4E"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D17E4E" w:rsidRPr="00E25AC4" w:rsidRDefault="00D17E4E"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D17E4E" w:rsidRPr="00E25AC4" w:rsidRDefault="00D17E4E"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D17E4E" w:rsidRPr="00E25AC4" w:rsidRDefault="00D17E4E" w:rsidP="00D36E98">
            <w:pPr>
              <w:jc w:val="both"/>
              <w:rPr>
                <w:b/>
                <w:sz w:val="20"/>
                <w:szCs w:val="20"/>
                <w:highlight w:val="green"/>
              </w:rPr>
            </w:pPr>
            <w:r w:rsidRPr="00E25AC4">
              <w:rPr>
                <w:sz w:val="20"/>
                <w:szCs w:val="20"/>
              </w:rPr>
              <w:t>75-79</w:t>
            </w:r>
          </w:p>
        </w:tc>
        <w:tc>
          <w:tcPr>
            <w:tcW w:w="1843" w:type="dxa"/>
            <w:gridSpan w:val="3"/>
            <w:vMerge/>
          </w:tcPr>
          <w:p w14:paraId="2DF381D3" w14:textId="45C2D34B"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D17E4E" w:rsidRPr="00E25AC4" w:rsidRDefault="00D17E4E"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0A2722AA" w:rsidR="00D17E4E" w:rsidRPr="00E25AC4" w:rsidRDefault="00D17E4E" w:rsidP="00D36E98">
            <w:pPr>
              <w:jc w:val="both"/>
              <w:rPr>
                <w:sz w:val="20"/>
                <w:szCs w:val="20"/>
              </w:rPr>
            </w:pPr>
            <w:r>
              <w:rPr>
                <w:sz w:val="20"/>
                <w:szCs w:val="20"/>
                <w:lang w:val="kk-KZ"/>
              </w:rPr>
              <w:t>-</w:t>
            </w:r>
          </w:p>
        </w:tc>
      </w:tr>
      <w:tr w:rsidR="00D17E4E"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D17E4E" w:rsidRPr="00E25AC4" w:rsidRDefault="00D17E4E"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D17E4E" w:rsidRPr="00E25AC4" w:rsidRDefault="00D17E4E" w:rsidP="00D36E98">
            <w:pPr>
              <w:jc w:val="both"/>
              <w:rPr>
                <w:b/>
                <w:sz w:val="20"/>
                <w:szCs w:val="20"/>
                <w:highlight w:val="green"/>
              </w:rPr>
            </w:pPr>
            <w:r w:rsidRPr="00E25AC4">
              <w:rPr>
                <w:sz w:val="20"/>
                <w:szCs w:val="20"/>
              </w:rPr>
              <w:t>70-74</w:t>
            </w:r>
          </w:p>
        </w:tc>
        <w:tc>
          <w:tcPr>
            <w:tcW w:w="1843" w:type="dxa"/>
            <w:gridSpan w:val="3"/>
            <w:vMerge/>
          </w:tcPr>
          <w:p w14:paraId="727C658B" w14:textId="1335D862"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D17E4E" w:rsidRPr="00E25AC4" w:rsidRDefault="00D17E4E"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5E4D70C5" w:rsidR="00D17E4E" w:rsidRPr="00E25AC4" w:rsidRDefault="00D17E4E" w:rsidP="00D36E98">
            <w:pPr>
              <w:jc w:val="both"/>
              <w:rPr>
                <w:sz w:val="20"/>
                <w:szCs w:val="20"/>
                <w:lang w:val="kk-KZ"/>
              </w:rPr>
            </w:pPr>
            <w:r>
              <w:rPr>
                <w:sz w:val="20"/>
                <w:szCs w:val="20"/>
                <w:lang w:val="kk-KZ"/>
              </w:rPr>
              <w:t>30</w:t>
            </w:r>
          </w:p>
        </w:tc>
      </w:tr>
      <w:tr w:rsidR="00D17E4E"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D17E4E" w:rsidRPr="00E25AC4" w:rsidRDefault="00D17E4E"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D17E4E" w:rsidRPr="00E25AC4" w:rsidRDefault="00D17E4E"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D17E4E" w:rsidRPr="00E25AC4" w:rsidRDefault="00D17E4E"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D17E4E" w:rsidRPr="00E25AC4" w:rsidRDefault="00D17E4E"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09B33EFC" w:rsidR="00D17E4E" w:rsidRPr="00FE5776" w:rsidRDefault="00D17E4E" w:rsidP="00D36E98">
            <w:pPr>
              <w:jc w:val="both"/>
              <w:rPr>
                <w:sz w:val="20"/>
                <w:szCs w:val="20"/>
                <w:lang w:val="kk-KZ"/>
              </w:rPr>
            </w:pPr>
            <w:r>
              <w:rPr>
                <w:sz w:val="20"/>
                <w:szCs w:val="20"/>
                <w:lang w:val="kk-KZ"/>
              </w:rPr>
              <w:t>30</w:t>
            </w:r>
          </w:p>
        </w:tc>
      </w:tr>
      <w:tr w:rsidR="00D17E4E"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D17E4E" w:rsidRPr="00E25AC4" w:rsidRDefault="00D17E4E"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D17E4E" w:rsidRPr="00E25AC4" w:rsidRDefault="00D17E4E"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D17E4E" w:rsidRPr="00E25AC4" w:rsidRDefault="00D17E4E"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3C83F35B" w:rsidR="00D17E4E" w:rsidRPr="00E25AC4" w:rsidRDefault="00D17E4E" w:rsidP="00D36E98">
            <w:pPr>
              <w:jc w:val="both"/>
              <w:rPr>
                <w:sz w:val="20"/>
                <w:szCs w:val="20"/>
                <w:lang w:val="kk-KZ"/>
              </w:rPr>
            </w:pPr>
            <w:r>
              <w:rPr>
                <w:sz w:val="20"/>
                <w:szCs w:val="20"/>
                <w:lang w:val="kk-KZ"/>
              </w:rPr>
              <w:t>-</w:t>
            </w:r>
          </w:p>
        </w:tc>
      </w:tr>
      <w:tr w:rsidR="00D17E4E"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D17E4E" w:rsidRPr="00E25AC4" w:rsidRDefault="00D17E4E"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D17E4E" w:rsidRPr="00E25AC4" w:rsidRDefault="00D17E4E"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D17E4E" w:rsidRPr="00E25AC4" w:rsidRDefault="00D17E4E"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D17E4E" w:rsidRPr="00E25AC4" w:rsidRDefault="00D17E4E"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D17E4E" w:rsidRPr="00E25AC4" w:rsidRDefault="00D17E4E"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1F4248B1" w:rsidR="00D17E4E" w:rsidRPr="00FE5776" w:rsidRDefault="00D17E4E" w:rsidP="00D36E98">
            <w:pPr>
              <w:jc w:val="both"/>
              <w:rPr>
                <w:sz w:val="20"/>
                <w:szCs w:val="20"/>
                <w:lang w:val="kk-KZ"/>
              </w:rPr>
            </w:pPr>
            <w:r w:rsidRPr="006F4B90">
              <w:rPr>
                <w:sz w:val="20"/>
                <w:szCs w:val="20"/>
              </w:rPr>
              <w:t>40</w:t>
            </w:r>
          </w:p>
        </w:tc>
      </w:tr>
      <w:tr w:rsidR="005337E5"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25AC4" w:rsidRDefault="005337E5"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25AC4" w:rsidRDefault="005337E5"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25AC4" w:rsidRDefault="005337E5"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25AC4" w:rsidRDefault="005337E5"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5337E5" w:rsidRPr="00E25AC4" w:rsidRDefault="005337E5"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2C6AA58C" w:rsidR="005337E5" w:rsidRPr="00E25AC4" w:rsidRDefault="005337E5"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579B1C7C" w:rsidR="005337E5" w:rsidRPr="00E25AC4" w:rsidRDefault="005337E5" w:rsidP="00C82184">
            <w:pPr>
              <w:rPr>
                <w:sz w:val="20"/>
                <w:szCs w:val="20"/>
                <w:highlight w:val="green"/>
              </w:rPr>
            </w:pPr>
            <w:r w:rsidRPr="00E25AC4">
              <w:rPr>
                <w:sz w:val="20"/>
                <w:szCs w:val="20"/>
                <w:lang w:val="kk-KZ"/>
              </w:rPr>
              <w:t>Қанағаттанарлық</w:t>
            </w:r>
            <w:r w:rsidR="00716800">
              <w:rPr>
                <w:sz w:val="20"/>
                <w:szCs w:val="20"/>
                <w:lang w:val="kk-KZ"/>
              </w:rPr>
              <w:t>-</w:t>
            </w:r>
            <w:r w:rsidRPr="00E25AC4">
              <w:rPr>
                <w:sz w:val="20"/>
                <w:szCs w:val="20"/>
                <w:lang w:val="kk-KZ"/>
              </w:rPr>
              <w:t xml:space="preserve">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2E0481F" w14:textId="77777777" w:rsidR="00393550" w:rsidRDefault="00393550" w:rsidP="00E25AC4">
            <w:pPr>
              <w:jc w:val="center"/>
              <w:rPr>
                <w:b/>
                <w:bCs/>
                <w:sz w:val="20"/>
                <w:szCs w:val="20"/>
                <w:lang w:val="kk-KZ"/>
              </w:rPr>
            </w:pPr>
          </w:p>
          <w:p w14:paraId="4F7A9E9B" w14:textId="77777777" w:rsidR="00C8218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p w14:paraId="49645523" w14:textId="6F7E9099" w:rsidR="00393550" w:rsidRPr="00E25AC4" w:rsidRDefault="00393550" w:rsidP="00E25AC4">
            <w:pPr>
              <w:jc w:val="center"/>
              <w:rPr>
                <w:b/>
                <w:bCs/>
                <w:sz w:val="20"/>
                <w:szCs w:val="20"/>
                <w:lang w:val="kk-KZ"/>
              </w:rPr>
            </w:pPr>
          </w:p>
        </w:tc>
      </w:tr>
    </w:tbl>
    <w:tbl>
      <w:tblPr>
        <w:tblStyle w:val="af8"/>
        <w:tblW w:w="10538" w:type="dxa"/>
        <w:tblInd w:w="-885" w:type="dxa"/>
        <w:tblLook w:val="04A0" w:firstRow="1" w:lastRow="0" w:firstColumn="1" w:lastColumn="0" w:noHBand="0" w:noVBand="1"/>
      </w:tblPr>
      <w:tblGrid>
        <w:gridCol w:w="993"/>
        <w:gridCol w:w="7684"/>
        <w:gridCol w:w="850"/>
        <w:gridCol w:w="1011"/>
      </w:tblGrid>
      <w:tr w:rsidR="00393550" w:rsidRPr="00771E41" w14:paraId="0EAA93A4" w14:textId="77777777" w:rsidTr="003A71E9">
        <w:tc>
          <w:tcPr>
            <w:tcW w:w="993" w:type="dxa"/>
          </w:tcPr>
          <w:p w14:paraId="65E15D83" w14:textId="77777777" w:rsidR="00393550" w:rsidRPr="00771E41" w:rsidRDefault="00393550" w:rsidP="002965E9">
            <w:pPr>
              <w:tabs>
                <w:tab w:val="left" w:pos="1276"/>
              </w:tabs>
              <w:jc w:val="center"/>
              <w:rPr>
                <w:b/>
                <w:sz w:val="20"/>
                <w:szCs w:val="20"/>
                <w:lang w:val="kk-KZ"/>
              </w:rPr>
            </w:pPr>
            <w:r w:rsidRPr="00771E41">
              <w:rPr>
                <w:b/>
                <w:sz w:val="20"/>
                <w:szCs w:val="20"/>
                <w:lang w:val="kk-KZ"/>
              </w:rPr>
              <w:t>Апта</w:t>
            </w:r>
          </w:p>
        </w:tc>
        <w:tc>
          <w:tcPr>
            <w:tcW w:w="7684" w:type="dxa"/>
          </w:tcPr>
          <w:p w14:paraId="11CD4F39" w14:textId="77777777" w:rsidR="00393550" w:rsidRPr="00771E41" w:rsidRDefault="00393550" w:rsidP="002965E9">
            <w:pPr>
              <w:tabs>
                <w:tab w:val="left" w:pos="1276"/>
              </w:tabs>
              <w:jc w:val="center"/>
              <w:rPr>
                <w:b/>
                <w:sz w:val="20"/>
                <w:szCs w:val="20"/>
              </w:rPr>
            </w:pPr>
            <w:proofErr w:type="spellStart"/>
            <w:r w:rsidRPr="00771E41">
              <w:rPr>
                <w:b/>
                <w:sz w:val="20"/>
                <w:szCs w:val="20"/>
              </w:rPr>
              <w:t>Тақырып</w:t>
            </w:r>
            <w:proofErr w:type="spellEnd"/>
            <w:r w:rsidRPr="00771E41">
              <w:rPr>
                <w:b/>
                <w:sz w:val="20"/>
                <w:szCs w:val="20"/>
              </w:rPr>
              <w:t xml:space="preserve"> </w:t>
            </w:r>
            <w:proofErr w:type="spellStart"/>
            <w:r w:rsidRPr="00771E41">
              <w:rPr>
                <w:b/>
                <w:sz w:val="20"/>
                <w:szCs w:val="20"/>
              </w:rPr>
              <w:t>атауы</w:t>
            </w:r>
            <w:proofErr w:type="spellEnd"/>
          </w:p>
        </w:tc>
        <w:tc>
          <w:tcPr>
            <w:tcW w:w="850" w:type="dxa"/>
          </w:tcPr>
          <w:p w14:paraId="0C64EF03" w14:textId="77777777" w:rsidR="00393550" w:rsidRPr="00771E41" w:rsidRDefault="00393550" w:rsidP="002965E9">
            <w:pPr>
              <w:tabs>
                <w:tab w:val="left" w:pos="1276"/>
              </w:tabs>
              <w:jc w:val="center"/>
              <w:rPr>
                <w:b/>
                <w:sz w:val="20"/>
                <w:szCs w:val="20"/>
                <w:lang w:val="kk-KZ"/>
              </w:rPr>
            </w:pPr>
            <w:r w:rsidRPr="00771E41">
              <w:rPr>
                <w:b/>
                <w:sz w:val="20"/>
                <w:szCs w:val="20"/>
                <w:lang w:val="kk-KZ"/>
              </w:rPr>
              <w:t>Сағат саны</w:t>
            </w:r>
          </w:p>
        </w:tc>
        <w:tc>
          <w:tcPr>
            <w:tcW w:w="1011" w:type="dxa"/>
          </w:tcPr>
          <w:p w14:paraId="17320D80" w14:textId="77777777" w:rsidR="00393550" w:rsidRPr="00771E41" w:rsidRDefault="00393550" w:rsidP="002965E9">
            <w:pPr>
              <w:tabs>
                <w:tab w:val="left" w:pos="1276"/>
              </w:tabs>
              <w:ind w:left="-68" w:firstLine="26"/>
              <w:jc w:val="center"/>
              <w:rPr>
                <w:b/>
                <w:sz w:val="20"/>
                <w:szCs w:val="20"/>
              </w:rPr>
            </w:pPr>
            <w:r w:rsidRPr="00771E41">
              <w:rPr>
                <w:b/>
                <w:sz w:val="20"/>
                <w:szCs w:val="20"/>
              </w:rPr>
              <w:t>Макс.</w:t>
            </w:r>
          </w:p>
          <w:p w14:paraId="763C9EF2" w14:textId="77777777" w:rsidR="00393550" w:rsidRPr="00771E41" w:rsidRDefault="00393550" w:rsidP="002965E9">
            <w:pPr>
              <w:tabs>
                <w:tab w:val="left" w:pos="1276"/>
              </w:tabs>
              <w:jc w:val="center"/>
              <w:rPr>
                <w:b/>
                <w:sz w:val="20"/>
                <w:szCs w:val="20"/>
                <w:lang w:val="kk-KZ"/>
              </w:rPr>
            </w:pPr>
            <w:r w:rsidRPr="00771E41">
              <w:rPr>
                <w:b/>
                <w:sz w:val="20"/>
                <w:szCs w:val="20"/>
                <w:lang w:val="kk-KZ"/>
              </w:rPr>
              <w:t>б</w:t>
            </w:r>
            <w:proofErr w:type="spellStart"/>
            <w:r w:rsidRPr="00771E41">
              <w:rPr>
                <w:b/>
                <w:sz w:val="20"/>
                <w:szCs w:val="20"/>
              </w:rPr>
              <w:t>алл</w:t>
            </w:r>
            <w:proofErr w:type="spellEnd"/>
            <w:r w:rsidRPr="00771E41">
              <w:rPr>
                <w:b/>
                <w:sz w:val="20"/>
                <w:szCs w:val="20"/>
                <w:lang w:val="kk-KZ"/>
              </w:rPr>
              <w:t>***</w:t>
            </w:r>
          </w:p>
        </w:tc>
      </w:tr>
      <w:tr w:rsidR="00393550" w:rsidRPr="00393550" w14:paraId="214D0D1A" w14:textId="77777777" w:rsidTr="003A71E9">
        <w:tc>
          <w:tcPr>
            <w:tcW w:w="10538" w:type="dxa"/>
            <w:gridSpan w:val="4"/>
          </w:tcPr>
          <w:p w14:paraId="40EEB971" w14:textId="720D751F" w:rsidR="00393550" w:rsidRPr="00771E41" w:rsidRDefault="00393550" w:rsidP="00393550">
            <w:pPr>
              <w:tabs>
                <w:tab w:val="left" w:pos="1276"/>
              </w:tabs>
              <w:jc w:val="center"/>
              <w:rPr>
                <w:b/>
                <w:sz w:val="20"/>
                <w:szCs w:val="20"/>
                <w:lang w:val="kk-KZ"/>
              </w:rPr>
            </w:pPr>
            <w:r w:rsidRPr="00771E41">
              <w:rPr>
                <w:b/>
                <w:sz w:val="20"/>
                <w:szCs w:val="20"/>
              </w:rPr>
              <w:t>1</w:t>
            </w:r>
            <w:r>
              <w:rPr>
                <w:b/>
                <w:sz w:val="20"/>
                <w:szCs w:val="20"/>
                <w:lang w:val="kk-KZ"/>
              </w:rPr>
              <w:t xml:space="preserve"> – </w:t>
            </w:r>
            <w:r w:rsidRPr="00771E41">
              <w:rPr>
                <w:b/>
                <w:sz w:val="20"/>
                <w:szCs w:val="20"/>
              </w:rPr>
              <w:t>Модуль</w:t>
            </w:r>
            <w:r>
              <w:rPr>
                <w:b/>
                <w:sz w:val="20"/>
                <w:szCs w:val="20"/>
                <w:lang w:val="kk-KZ"/>
              </w:rPr>
              <w:t>.</w:t>
            </w:r>
            <w:r w:rsidRPr="00771E41">
              <w:rPr>
                <w:b/>
                <w:sz w:val="20"/>
                <w:szCs w:val="20"/>
              </w:rPr>
              <w:t xml:space="preserve">  </w:t>
            </w:r>
            <w:r w:rsidRPr="00771E41">
              <w:rPr>
                <w:b/>
                <w:sz w:val="20"/>
                <w:szCs w:val="20"/>
                <w:lang w:val="kk-KZ"/>
              </w:rPr>
              <w:t xml:space="preserve"> ГАЖ-технологияларын</w:t>
            </w:r>
            <w:r>
              <w:rPr>
                <w:b/>
                <w:sz w:val="20"/>
                <w:szCs w:val="20"/>
                <w:lang w:val="kk-KZ"/>
              </w:rPr>
              <w:t xml:space="preserve"> пайдалану арқылы </w:t>
            </w:r>
            <w:r w:rsidRPr="00771E41">
              <w:rPr>
                <w:b/>
                <w:sz w:val="20"/>
                <w:szCs w:val="20"/>
                <w:lang w:val="kk-KZ"/>
              </w:rPr>
              <w:t xml:space="preserve"> </w:t>
            </w:r>
            <w:r>
              <w:rPr>
                <w:b/>
                <w:sz w:val="20"/>
                <w:szCs w:val="20"/>
                <w:lang w:val="kk-KZ"/>
              </w:rPr>
              <w:t>к</w:t>
            </w:r>
            <w:r w:rsidRPr="003B1B90">
              <w:rPr>
                <w:b/>
                <w:bCs/>
                <w:sz w:val="20"/>
                <w:szCs w:val="20"/>
                <w:shd w:val="clear" w:color="auto" w:fill="FFFFFF"/>
                <w:lang w:val="kk-KZ"/>
              </w:rPr>
              <w:t>еңістіктік-уақытша талдау және деректерді зияткерлік талдау</w:t>
            </w:r>
            <w:r w:rsidRPr="00771E41">
              <w:rPr>
                <w:b/>
                <w:sz w:val="20"/>
                <w:szCs w:val="20"/>
                <w:lang w:val="kk-KZ"/>
              </w:rPr>
              <w:t xml:space="preserve"> жайында түсінік</w:t>
            </w:r>
          </w:p>
        </w:tc>
      </w:tr>
      <w:tr w:rsidR="00D17E4E" w:rsidRPr="00771E41" w14:paraId="2B8972DE" w14:textId="77777777" w:rsidTr="003A71E9">
        <w:tc>
          <w:tcPr>
            <w:tcW w:w="993" w:type="dxa"/>
            <w:vMerge w:val="restart"/>
          </w:tcPr>
          <w:p w14:paraId="23FC6B40" w14:textId="77777777" w:rsidR="00D17E4E" w:rsidRPr="00393550" w:rsidRDefault="00D17E4E" w:rsidP="002965E9">
            <w:pPr>
              <w:tabs>
                <w:tab w:val="left" w:pos="1276"/>
              </w:tabs>
              <w:jc w:val="center"/>
              <w:rPr>
                <w:sz w:val="20"/>
                <w:szCs w:val="20"/>
                <w:lang w:val="kk-KZ"/>
              </w:rPr>
            </w:pPr>
          </w:p>
          <w:p w14:paraId="25AB30B2" w14:textId="77777777" w:rsidR="00D17E4E" w:rsidRPr="00771E41" w:rsidRDefault="00D17E4E" w:rsidP="002965E9">
            <w:pPr>
              <w:tabs>
                <w:tab w:val="left" w:pos="1276"/>
              </w:tabs>
              <w:jc w:val="center"/>
              <w:rPr>
                <w:sz w:val="20"/>
                <w:szCs w:val="20"/>
              </w:rPr>
            </w:pPr>
            <w:r w:rsidRPr="00771E41">
              <w:rPr>
                <w:sz w:val="20"/>
                <w:szCs w:val="20"/>
              </w:rPr>
              <w:t>1</w:t>
            </w:r>
          </w:p>
        </w:tc>
        <w:tc>
          <w:tcPr>
            <w:tcW w:w="7684" w:type="dxa"/>
          </w:tcPr>
          <w:p w14:paraId="3377EA37" w14:textId="5A827E9E" w:rsidR="00D17E4E" w:rsidRPr="008E7D22" w:rsidRDefault="00D17E4E" w:rsidP="003C3B36">
            <w:pPr>
              <w:tabs>
                <w:tab w:val="left" w:pos="1276"/>
              </w:tabs>
              <w:rPr>
                <w:b/>
                <w:sz w:val="20"/>
                <w:szCs w:val="20"/>
                <w:lang w:val="kk-KZ"/>
              </w:rPr>
            </w:pPr>
            <w:r w:rsidRPr="00771E41">
              <w:rPr>
                <w:b/>
                <w:sz w:val="20"/>
                <w:szCs w:val="20"/>
              </w:rPr>
              <w:t>1</w:t>
            </w:r>
            <w:r>
              <w:rPr>
                <w:b/>
                <w:sz w:val="20"/>
                <w:szCs w:val="20"/>
                <w:lang w:val="kk-KZ"/>
              </w:rPr>
              <w:t xml:space="preserve"> </w:t>
            </w:r>
            <w:r w:rsidRPr="00771E41">
              <w:rPr>
                <w:b/>
                <w:sz w:val="20"/>
                <w:szCs w:val="20"/>
                <w:lang w:val="kk-KZ"/>
              </w:rPr>
              <w:t>Д</w:t>
            </w:r>
            <w:r w:rsidRPr="00771E41">
              <w:rPr>
                <w:b/>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sidRPr="00820645">
              <w:rPr>
                <w:sz w:val="20"/>
                <w:szCs w:val="20"/>
                <w:lang w:val="kk-KZ"/>
              </w:rPr>
              <w:t xml:space="preserve"> </w:t>
            </w:r>
            <w:r>
              <w:rPr>
                <w:sz w:val="20"/>
                <w:szCs w:val="20"/>
                <w:lang w:val="kk-KZ"/>
              </w:rPr>
              <w:t>мақсатында а</w:t>
            </w:r>
            <w:r w:rsidRPr="00820645">
              <w:rPr>
                <w:sz w:val="20"/>
                <w:szCs w:val="20"/>
                <w:lang w:val="kk-KZ"/>
              </w:rPr>
              <w:t xml:space="preserve">қпараттық жүйелер </w:t>
            </w:r>
            <w:r>
              <w:rPr>
                <w:sz w:val="20"/>
                <w:szCs w:val="20"/>
                <w:lang w:val="kk-KZ"/>
              </w:rPr>
              <w:t>мен</w:t>
            </w:r>
            <w:r w:rsidRPr="00820645">
              <w:rPr>
                <w:sz w:val="20"/>
                <w:szCs w:val="20"/>
                <w:lang w:val="kk-KZ"/>
              </w:rPr>
              <w:t xml:space="preserve"> </w:t>
            </w:r>
            <w:r>
              <w:rPr>
                <w:sz w:val="20"/>
                <w:szCs w:val="20"/>
                <w:lang w:val="kk-KZ"/>
              </w:rPr>
              <w:t>ГАЖ-технологияларындағы мәліметтер базасының даму тарихы.</w:t>
            </w:r>
          </w:p>
        </w:tc>
        <w:tc>
          <w:tcPr>
            <w:tcW w:w="850" w:type="dxa"/>
          </w:tcPr>
          <w:p w14:paraId="1A6119BF" w14:textId="731743D3"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1A257F18" w14:textId="77777777" w:rsidR="00D17E4E" w:rsidRPr="00DD2CC3" w:rsidRDefault="00D17E4E" w:rsidP="002965E9">
            <w:pPr>
              <w:tabs>
                <w:tab w:val="left" w:pos="1276"/>
              </w:tabs>
              <w:jc w:val="center"/>
              <w:rPr>
                <w:sz w:val="20"/>
                <w:szCs w:val="20"/>
              </w:rPr>
            </w:pPr>
          </w:p>
        </w:tc>
      </w:tr>
      <w:tr w:rsidR="00D17E4E" w:rsidRPr="00771E41" w14:paraId="3ACF6CB6" w14:textId="77777777" w:rsidTr="003A71E9">
        <w:tc>
          <w:tcPr>
            <w:tcW w:w="993" w:type="dxa"/>
            <w:vMerge/>
          </w:tcPr>
          <w:p w14:paraId="53087C80" w14:textId="77777777" w:rsidR="00D17E4E" w:rsidRPr="00771E41" w:rsidRDefault="00D17E4E" w:rsidP="002965E9">
            <w:pPr>
              <w:tabs>
                <w:tab w:val="left" w:pos="1276"/>
              </w:tabs>
              <w:jc w:val="center"/>
              <w:rPr>
                <w:sz w:val="20"/>
                <w:szCs w:val="20"/>
              </w:rPr>
            </w:pPr>
          </w:p>
        </w:tc>
        <w:tc>
          <w:tcPr>
            <w:tcW w:w="7684" w:type="dxa"/>
          </w:tcPr>
          <w:p w14:paraId="079D09C7" w14:textId="71E9210B" w:rsidR="00D17E4E" w:rsidRPr="008E7D22" w:rsidRDefault="00D17E4E" w:rsidP="003C3B36">
            <w:pPr>
              <w:tabs>
                <w:tab w:val="left" w:pos="1276"/>
              </w:tabs>
              <w:jc w:val="both"/>
              <w:rPr>
                <w:sz w:val="20"/>
                <w:szCs w:val="20"/>
                <w:lang w:val="kk-KZ"/>
              </w:rPr>
            </w:pPr>
            <w:r w:rsidRPr="00771E41">
              <w:rPr>
                <w:b/>
                <w:sz w:val="20"/>
                <w:szCs w:val="20"/>
              </w:rPr>
              <w:t>1</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 xml:space="preserve">. </w:t>
            </w:r>
            <w:r>
              <w:rPr>
                <w:sz w:val="20"/>
                <w:szCs w:val="20"/>
                <w:lang w:val="kk-KZ"/>
              </w:rPr>
              <w:t>ГАЖ</w:t>
            </w:r>
            <w:r w:rsidRPr="003260B2">
              <w:rPr>
                <w:sz w:val="20"/>
                <w:szCs w:val="20"/>
                <w:lang w:val="kk-KZ"/>
              </w:rPr>
              <w:t xml:space="preserve"> </w:t>
            </w:r>
            <w:r>
              <w:rPr>
                <w:sz w:val="20"/>
                <w:szCs w:val="20"/>
                <w:lang w:val="kk-KZ"/>
              </w:rPr>
              <w:t>бағдарламасында деректер базасының құрастырылу және д</w:t>
            </w:r>
            <w:r w:rsidRPr="008E7D22">
              <w:rPr>
                <w:sz w:val="20"/>
                <w:szCs w:val="20"/>
                <w:lang w:val="kk-KZ"/>
              </w:rPr>
              <w:t>еректерді кеңі</w:t>
            </w:r>
            <w:proofErr w:type="gramStart"/>
            <w:r w:rsidRPr="008E7D22">
              <w:rPr>
                <w:sz w:val="20"/>
                <w:szCs w:val="20"/>
                <w:lang w:val="kk-KZ"/>
              </w:rPr>
              <w:t>ст</w:t>
            </w:r>
            <w:proofErr w:type="gramEnd"/>
            <w:r w:rsidRPr="008E7D22">
              <w:rPr>
                <w:sz w:val="20"/>
                <w:szCs w:val="20"/>
                <w:lang w:val="kk-KZ"/>
              </w:rPr>
              <w:t xml:space="preserve">іктік </w:t>
            </w:r>
            <w:r>
              <w:rPr>
                <w:sz w:val="20"/>
                <w:szCs w:val="20"/>
                <w:lang w:val="kk-KZ"/>
              </w:rPr>
              <w:t>анықтау</w:t>
            </w:r>
            <w:r w:rsidRPr="008E7D22">
              <w:rPr>
                <w:sz w:val="20"/>
                <w:szCs w:val="20"/>
                <w:lang w:val="kk-KZ"/>
              </w:rPr>
              <w:t>.</w:t>
            </w:r>
          </w:p>
        </w:tc>
        <w:tc>
          <w:tcPr>
            <w:tcW w:w="850" w:type="dxa"/>
          </w:tcPr>
          <w:p w14:paraId="2E8CD183" w14:textId="1FB44E57"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6B4E6D99" w14:textId="7D33D50B"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995535" w14:paraId="32388F08" w14:textId="77777777" w:rsidTr="003A71E9">
        <w:tc>
          <w:tcPr>
            <w:tcW w:w="993" w:type="dxa"/>
            <w:vMerge w:val="restart"/>
          </w:tcPr>
          <w:p w14:paraId="428A4BC6" w14:textId="77777777" w:rsidR="00D17E4E" w:rsidRPr="00771E41" w:rsidRDefault="00D17E4E" w:rsidP="002965E9">
            <w:pPr>
              <w:tabs>
                <w:tab w:val="left" w:pos="1276"/>
              </w:tabs>
              <w:jc w:val="center"/>
              <w:rPr>
                <w:sz w:val="20"/>
                <w:szCs w:val="20"/>
              </w:rPr>
            </w:pPr>
          </w:p>
          <w:p w14:paraId="4E89B39C" w14:textId="77777777" w:rsidR="00D17E4E" w:rsidRPr="00771E41" w:rsidRDefault="00D17E4E" w:rsidP="002965E9">
            <w:pPr>
              <w:tabs>
                <w:tab w:val="left" w:pos="1276"/>
              </w:tabs>
              <w:jc w:val="center"/>
              <w:rPr>
                <w:sz w:val="20"/>
                <w:szCs w:val="20"/>
              </w:rPr>
            </w:pPr>
            <w:r w:rsidRPr="00771E41">
              <w:rPr>
                <w:sz w:val="20"/>
                <w:szCs w:val="20"/>
              </w:rPr>
              <w:t>2</w:t>
            </w:r>
          </w:p>
        </w:tc>
        <w:tc>
          <w:tcPr>
            <w:tcW w:w="7684" w:type="dxa"/>
          </w:tcPr>
          <w:p w14:paraId="13BC48DB" w14:textId="6BAB116E" w:rsidR="00D17E4E" w:rsidRPr="00820645" w:rsidRDefault="00D17E4E" w:rsidP="003C3B36">
            <w:pPr>
              <w:tabs>
                <w:tab w:val="left" w:pos="1276"/>
              </w:tabs>
              <w:rPr>
                <w:b/>
                <w:sz w:val="20"/>
                <w:szCs w:val="20"/>
                <w:lang w:val="kk-KZ"/>
              </w:rPr>
            </w:pPr>
            <w:r w:rsidRPr="00771E41">
              <w:rPr>
                <w:b/>
                <w:sz w:val="20"/>
                <w:szCs w:val="20"/>
              </w:rPr>
              <w:t>2</w:t>
            </w:r>
            <w:r>
              <w:rPr>
                <w:b/>
                <w:sz w:val="20"/>
                <w:szCs w:val="20"/>
                <w:lang w:val="kk-KZ"/>
              </w:rPr>
              <w:t xml:space="preserve"> </w:t>
            </w:r>
            <w:r w:rsidRPr="00771E41">
              <w:rPr>
                <w:b/>
                <w:sz w:val="20"/>
                <w:szCs w:val="20"/>
                <w:lang w:val="kk-KZ"/>
              </w:rPr>
              <w:t>Д</w:t>
            </w:r>
            <w:r w:rsidRPr="00771E41">
              <w:rPr>
                <w:b/>
                <w:sz w:val="20"/>
                <w:szCs w:val="20"/>
              </w:rPr>
              <w:t xml:space="preserve">. </w:t>
            </w:r>
            <w:r w:rsidRPr="00771E41">
              <w:rPr>
                <w:b/>
                <w:sz w:val="20"/>
                <w:szCs w:val="20"/>
                <w:lang w:val="kk-KZ"/>
              </w:rPr>
              <w:t xml:space="preserve">   </w:t>
            </w:r>
            <w:r w:rsidRPr="00995535">
              <w:rPr>
                <w:sz w:val="20"/>
                <w:szCs w:val="20"/>
                <w:lang w:val="kk-KZ"/>
              </w:rPr>
              <w:t>Деректерді енгізудің техникалық құралдары</w:t>
            </w:r>
            <w:r>
              <w:rPr>
                <w:sz w:val="20"/>
                <w:szCs w:val="20"/>
                <w:lang w:val="kk-KZ"/>
              </w:rPr>
              <w:t xml:space="preserve"> және </w:t>
            </w:r>
            <w:r w:rsidRPr="00820645">
              <w:rPr>
                <w:sz w:val="20"/>
                <w:szCs w:val="20"/>
                <w:lang w:val="kk-KZ"/>
              </w:rPr>
              <w:t>ГАЖ жүйесіндегі деректерді енгізудің ішкі жүйесі</w:t>
            </w:r>
            <w:r>
              <w:rPr>
                <w:sz w:val="20"/>
                <w:szCs w:val="20"/>
                <w:lang w:val="kk-KZ"/>
              </w:rPr>
              <w:t xml:space="preserve">. </w:t>
            </w:r>
          </w:p>
        </w:tc>
        <w:tc>
          <w:tcPr>
            <w:tcW w:w="850" w:type="dxa"/>
          </w:tcPr>
          <w:p w14:paraId="3943C397" w14:textId="1762F3B2"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77B33D03" w14:textId="77777777" w:rsidR="00D17E4E" w:rsidRPr="00995535" w:rsidRDefault="00D17E4E" w:rsidP="002965E9">
            <w:pPr>
              <w:tabs>
                <w:tab w:val="left" w:pos="1276"/>
              </w:tabs>
              <w:jc w:val="center"/>
              <w:rPr>
                <w:sz w:val="20"/>
                <w:szCs w:val="20"/>
                <w:lang w:val="kk-KZ"/>
              </w:rPr>
            </w:pPr>
          </w:p>
        </w:tc>
      </w:tr>
      <w:tr w:rsidR="00D17E4E" w:rsidRPr="00771E41" w14:paraId="331326BD" w14:textId="77777777" w:rsidTr="003A71E9">
        <w:trPr>
          <w:trHeight w:val="148"/>
        </w:trPr>
        <w:tc>
          <w:tcPr>
            <w:tcW w:w="993" w:type="dxa"/>
            <w:vMerge/>
          </w:tcPr>
          <w:p w14:paraId="3ED3F1F5" w14:textId="77777777" w:rsidR="00D17E4E" w:rsidRPr="00995535" w:rsidRDefault="00D17E4E" w:rsidP="002965E9">
            <w:pPr>
              <w:tabs>
                <w:tab w:val="left" w:pos="1276"/>
              </w:tabs>
              <w:jc w:val="center"/>
              <w:rPr>
                <w:sz w:val="20"/>
                <w:szCs w:val="20"/>
                <w:lang w:val="kk-KZ"/>
              </w:rPr>
            </w:pPr>
          </w:p>
        </w:tc>
        <w:tc>
          <w:tcPr>
            <w:tcW w:w="7684" w:type="dxa"/>
          </w:tcPr>
          <w:p w14:paraId="63F62BDA" w14:textId="7FBD8759" w:rsidR="00D17E4E" w:rsidRPr="00C7541E" w:rsidRDefault="00D17E4E" w:rsidP="003C3B36">
            <w:pPr>
              <w:tabs>
                <w:tab w:val="left" w:pos="1276"/>
              </w:tabs>
              <w:rPr>
                <w:b/>
                <w:sz w:val="20"/>
                <w:szCs w:val="20"/>
                <w:lang w:val="kk-KZ"/>
              </w:rPr>
            </w:pPr>
            <w:r w:rsidRPr="00995535">
              <w:rPr>
                <w:b/>
                <w:sz w:val="20"/>
                <w:szCs w:val="20"/>
                <w:lang w:val="kk-KZ"/>
              </w:rPr>
              <w:t>2</w:t>
            </w:r>
            <w:r>
              <w:rPr>
                <w:b/>
                <w:sz w:val="20"/>
                <w:szCs w:val="20"/>
                <w:lang w:val="kk-KZ"/>
              </w:rPr>
              <w:t xml:space="preserve"> </w:t>
            </w:r>
            <w:r w:rsidRPr="00771E41">
              <w:rPr>
                <w:b/>
                <w:sz w:val="20"/>
                <w:szCs w:val="20"/>
                <w:lang w:val="kk-KZ"/>
              </w:rPr>
              <w:t>СС</w:t>
            </w:r>
            <w:r w:rsidRPr="003C3B36">
              <w:rPr>
                <w:sz w:val="20"/>
                <w:szCs w:val="20"/>
                <w:lang w:val="kk-KZ"/>
              </w:rPr>
              <w:t xml:space="preserve">. </w:t>
            </w:r>
            <w:r>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 типі және  кестелік ақпаратты математикалық өңдеу жолдары. </w:t>
            </w:r>
          </w:p>
        </w:tc>
        <w:tc>
          <w:tcPr>
            <w:tcW w:w="850" w:type="dxa"/>
          </w:tcPr>
          <w:p w14:paraId="75FD40F4" w14:textId="09BA6A9B"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0FB1CD06" w14:textId="24A3B39A"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3C3B36" w14:paraId="4AAEE1B9" w14:textId="77777777" w:rsidTr="003A71E9">
        <w:tc>
          <w:tcPr>
            <w:tcW w:w="993" w:type="dxa"/>
            <w:vMerge/>
            <w:tcBorders>
              <w:bottom w:val="single" w:sz="4" w:space="0" w:color="auto"/>
            </w:tcBorders>
          </w:tcPr>
          <w:p w14:paraId="00C1E60C" w14:textId="77777777" w:rsidR="00D17E4E" w:rsidRPr="00771E41" w:rsidRDefault="00D17E4E" w:rsidP="002965E9">
            <w:pPr>
              <w:tabs>
                <w:tab w:val="left" w:pos="1276"/>
              </w:tabs>
              <w:jc w:val="center"/>
              <w:rPr>
                <w:sz w:val="20"/>
                <w:szCs w:val="20"/>
              </w:rPr>
            </w:pPr>
          </w:p>
        </w:tc>
        <w:tc>
          <w:tcPr>
            <w:tcW w:w="7684" w:type="dxa"/>
            <w:tcBorders>
              <w:bottom w:val="single" w:sz="4" w:space="0" w:color="auto"/>
            </w:tcBorders>
          </w:tcPr>
          <w:p w14:paraId="29A3157B" w14:textId="28DE5824" w:rsidR="00D17E4E" w:rsidRPr="00771E41" w:rsidRDefault="00D17E4E" w:rsidP="003C3B36">
            <w:pPr>
              <w:jc w:val="both"/>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w:t>
            </w:r>
            <w:r>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мәліметтерін математикалық өңдеу </w:t>
            </w:r>
            <w:r w:rsidRPr="00E25AC4">
              <w:rPr>
                <w:sz w:val="20"/>
                <w:szCs w:val="20"/>
                <w:lang w:val="kk-KZ"/>
              </w:rPr>
              <w:t>әдістер</w:t>
            </w:r>
            <w:r>
              <w:rPr>
                <w:sz w:val="20"/>
                <w:szCs w:val="20"/>
                <w:lang w:val="kk-KZ"/>
              </w:rPr>
              <w:t>ін</w:t>
            </w:r>
            <w:r w:rsidRPr="00E25AC4">
              <w:rPr>
                <w:sz w:val="20"/>
                <w:szCs w:val="20"/>
                <w:lang w:val="kk-KZ"/>
              </w:rPr>
              <w:t xml:space="preserve"> талдау.</w:t>
            </w:r>
            <w:r>
              <w:rPr>
                <w:sz w:val="20"/>
                <w:szCs w:val="20"/>
                <w:lang w:val="kk-KZ"/>
              </w:rPr>
              <w:t xml:space="preserve"> Реферат презентация жүзінде.</w:t>
            </w:r>
          </w:p>
        </w:tc>
        <w:tc>
          <w:tcPr>
            <w:tcW w:w="850" w:type="dxa"/>
            <w:tcBorders>
              <w:bottom w:val="single" w:sz="4" w:space="0" w:color="auto"/>
            </w:tcBorders>
          </w:tcPr>
          <w:p w14:paraId="707BCF39" w14:textId="747CE995"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Borders>
              <w:bottom w:val="single" w:sz="4" w:space="0" w:color="auto"/>
            </w:tcBorders>
          </w:tcPr>
          <w:p w14:paraId="58C9A43F" w14:textId="77777777" w:rsidR="00D17E4E" w:rsidRPr="00DD2CC3" w:rsidRDefault="00D17E4E" w:rsidP="002965E9">
            <w:pPr>
              <w:tabs>
                <w:tab w:val="left" w:pos="1276"/>
              </w:tabs>
              <w:jc w:val="center"/>
              <w:rPr>
                <w:sz w:val="20"/>
                <w:szCs w:val="20"/>
                <w:lang w:val="kk-KZ"/>
              </w:rPr>
            </w:pPr>
          </w:p>
        </w:tc>
      </w:tr>
      <w:tr w:rsidR="00D17E4E" w:rsidRPr="00771E41" w14:paraId="35BDEE97" w14:textId="77777777" w:rsidTr="003A71E9">
        <w:tc>
          <w:tcPr>
            <w:tcW w:w="993" w:type="dxa"/>
            <w:vMerge w:val="restart"/>
            <w:tcBorders>
              <w:top w:val="single" w:sz="4" w:space="0" w:color="auto"/>
              <w:left w:val="single" w:sz="4" w:space="0" w:color="auto"/>
              <w:bottom w:val="single" w:sz="4" w:space="0" w:color="auto"/>
              <w:right w:val="single" w:sz="4" w:space="0" w:color="auto"/>
            </w:tcBorders>
          </w:tcPr>
          <w:p w14:paraId="32165212" w14:textId="77777777" w:rsidR="00D17E4E" w:rsidRPr="00771E41" w:rsidRDefault="00D17E4E" w:rsidP="002965E9">
            <w:pPr>
              <w:tabs>
                <w:tab w:val="left" w:pos="1276"/>
              </w:tabs>
              <w:jc w:val="center"/>
              <w:rPr>
                <w:sz w:val="20"/>
                <w:szCs w:val="20"/>
                <w:lang w:val="kk-KZ"/>
              </w:rPr>
            </w:pPr>
          </w:p>
          <w:p w14:paraId="1D574A8B" w14:textId="77777777" w:rsidR="00D17E4E" w:rsidRPr="00771E41" w:rsidRDefault="00D17E4E" w:rsidP="002965E9">
            <w:pPr>
              <w:tabs>
                <w:tab w:val="left" w:pos="1276"/>
              </w:tabs>
              <w:jc w:val="center"/>
              <w:rPr>
                <w:sz w:val="20"/>
                <w:szCs w:val="20"/>
              </w:rPr>
            </w:pPr>
            <w:r w:rsidRPr="00771E41">
              <w:rPr>
                <w:sz w:val="20"/>
                <w:szCs w:val="20"/>
              </w:rPr>
              <w:t>3</w:t>
            </w:r>
          </w:p>
        </w:tc>
        <w:tc>
          <w:tcPr>
            <w:tcW w:w="7684" w:type="dxa"/>
            <w:tcBorders>
              <w:top w:val="single" w:sz="4" w:space="0" w:color="auto"/>
              <w:left w:val="single" w:sz="4" w:space="0" w:color="auto"/>
              <w:bottom w:val="single" w:sz="4" w:space="0" w:color="auto"/>
              <w:right w:val="single" w:sz="4" w:space="0" w:color="auto"/>
            </w:tcBorders>
          </w:tcPr>
          <w:p w14:paraId="38D36D58" w14:textId="528D4D0B" w:rsidR="00D17E4E" w:rsidRPr="00E47EE5" w:rsidRDefault="00D17E4E" w:rsidP="003C3B36">
            <w:pPr>
              <w:tabs>
                <w:tab w:val="left" w:pos="1276"/>
              </w:tabs>
              <w:rPr>
                <w:b/>
                <w:sz w:val="20"/>
                <w:szCs w:val="20"/>
                <w:lang w:val="kk-KZ"/>
              </w:rPr>
            </w:pPr>
            <w:r w:rsidRPr="00771E41">
              <w:rPr>
                <w:b/>
                <w:sz w:val="20"/>
                <w:szCs w:val="20"/>
              </w:rPr>
              <w:t>3</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rPr>
              <w:t xml:space="preserve"> </w:t>
            </w:r>
            <w:proofErr w:type="spellStart"/>
            <w:r w:rsidRPr="003260B2">
              <w:rPr>
                <w:sz w:val="20"/>
                <w:szCs w:val="20"/>
              </w:rPr>
              <w:t>Кеңі</w:t>
            </w:r>
            <w:proofErr w:type="gramStart"/>
            <w:r w:rsidRPr="003260B2">
              <w:rPr>
                <w:sz w:val="20"/>
                <w:szCs w:val="20"/>
              </w:rPr>
              <w:t>ст</w:t>
            </w:r>
            <w:proofErr w:type="gramEnd"/>
            <w:r w:rsidRPr="003260B2">
              <w:rPr>
                <w:sz w:val="20"/>
                <w:szCs w:val="20"/>
              </w:rPr>
              <w:t>іктік</w:t>
            </w:r>
            <w:proofErr w:type="spellEnd"/>
            <w:r w:rsidRPr="003260B2">
              <w:rPr>
                <w:sz w:val="20"/>
                <w:szCs w:val="20"/>
              </w:rPr>
              <w:t xml:space="preserve"> </w:t>
            </w:r>
            <w:proofErr w:type="spellStart"/>
            <w:r w:rsidRPr="003260B2">
              <w:rPr>
                <w:sz w:val="20"/>
                <w:szCs w:val="20"/>
              </w:rPr>
              <w:t>геодеректер</w:t>
            </w:r>
            <w:proofErr w:type="spellEnd"/>
            <w:r w:rsidRPr="003260B2">
              <w:rPr>
                <w:sz w:val="20"/>
                <w:szCs w:val="20"/>
              </w:rPr>
              <w:t xml:space="preserve"> </w:t>
            </w:r>
            <w:proofErr w:type="spellStart"/>
            <w:r w:rsidRPr="003260B2">
              <w:rPr>
                <w:sz w:val="20"/>
                <w:szCs w:val="20"/>
              </w:rPr>
              <w:t>базасының</w:t>
            </w:r>
            <w:proofErr w:type="spellEnd"/>
            <w:r w:rsidRPr="003260B2">
              <w:rPr>
                <w:sz w:val="20"/>
                <w:szCs w:val="20"/>
              </w:rPr>
              <w:t xml:space="preserve"> </w:t>
            </w:r>
            <w:proofErr w:type="spellStart"/>
            <w:r w:rsidRPr="003260B2">
              <w:rPr>
                <w:sz w:val="20"/>
                <w:szCs w:val="20"/>
              </w:rPr>
              <w:t>жіктелуі</w:t>
            </w:r>
            <w:proofErr w:type="spellEnd"/>
            <w:r>
              <w:rPr>
                <w:sz w:val="20"/>
                <w:szCs w:val="20"/>
                <w:lang w:val="kk-KZ"/>
              </w:rPr>
              <w:t xml:space="preserve"> мен </w:t>
            </w:r>
            <w:r w:rsidRPr="00DE5631">
              <w:rPr>
                <w:sz w:val="20"/>
                <w:szCs w:val="20"/>
                <w:lang w:val="kk-KZ"/>
              </w:rPr>
              <w:t xml:space="preserve">олардың атрибуттарының векторлық </w:t>
            </w:r>
            <w:r>
              <w:rPr>
                <w:sz w:val="20"/>
                <w:szCs w:val="20"/>
                <w:lang w:val="kk-KZ"/>
              </w:rPr>
              <w:t xml:space="preserve">және растрлық </w:t>
            </w:r>
            <w:r w:rsidRPr="00DE5631">
              <w:rPr>
                <w:sz w:val="20"/>
                <w:szCs w:val="20"/>
                <w:lang w:val="kk-KZ"/>
              </w:rPr>
              <w:t>көрінісі.</w:t>
            </w:r>
          </w:p>
        </w:tc>
        <w:tc>
          <w:tcPr>
            <w:tcW w:w="850" w:type="dxa"/>
            <w:tcBorders>
              <w:left w:val="single" w:sz="4" w:space="0" w:color="auto"/>
            </w:tcBorders>
          </w:tcPr>
          <w:p w14:paraId="2216A150" w14:textId="3A0EE898"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59373375" w14:textId="35B43AA4" w:rsidR="00D17E4E" w:rsidRPr="00DD2CC3" w:rsidRDefault="00D17E4E" w:rsidP="002965E9">
            <w:pPr>
              <w:tabs>
                <w:tab w:val="left" w:pos="1276"/>
              </w:tabs>
              <w:jc w:val="center"/>
              <w:rPr>
                <w:sz w:val="20"/>
                <w:szCs w:val="20"/>
              </w:rPr>
            </w:pPr>
          </w:p>
        </w:tc>
      </w:tr>
      <w:tr w:rsidR="00D17E4E" w:rsidRPr="00771E41" w14:paraId="534FE6EC" w14:textId="77777777" w:rsidTr="003A71E9">
        <w:trPr>
          <w:trHeight w:val="792"/>
        </w:trPr>
        <w:tc>
          <w:tcPr>
            <w:tcW w:w="993" w:type="dxa"/>
            <w:vMerge/>
            <w:tcBorders>
              <w:top w:val="single" w:sz="4" w:space="0" w:color="auto"/>
              <w:left w:val="single" w:sz="4" w:space="0" w:color="auto"/>
              <w:bottom w:val="single" w:sz="4" w:space="0" w:color="auto"/>
              <w:right w:val="single" w:sz="4" w:space="0" w:color="auto"/>
            </w:tcBorders>
          </w:tcPr>
          <w:p w14:paraId="5276DD96"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351FAF51" w14:textId="1853E82E" w:rsidR="00D17E4E" w:rsidRPr="00F76915" w:rsidRDefault="00D17E4E" w:rsidP="003C3B36">
            <w:pPr>
              <w:tabs>
                <w:tab w:val="left" w:pos="1276"/>
              </w:tabs>
              <w:rPr>
                <w:b/>
                <w:sz w:val="20"/>
                <w:szCs w:val="20"/>
                <w:lang w:val="kk-KZ"/>
              </w:rPr>
            </w:pPr>
            <w:r w:rsidRPr="00F76915">
              <w:rPr>
                <w:b/>
                <w:sz w:val="20"/>
                <w:szCs w:val="20"/>
              </w:rPr>
              <w:t>3</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дың ә</w:t>
            </w:r>
            <w:r w:rsidRPr="00F76915">
              <w:rPr>
                <w:sz w:val="20"/>
                <w:szCs w:val="20"/>
                <w:lang w:val="kk-KZ"/>
              </w:rPr>
              <w:t>леуметтік-экономикалық және физикалық-географиялық мәліметтердің айырмашылығы мен ұқсастықтарын айқындап, практикалық тұрғыдан қолдану.</w:t>
            </w:r>
          </w:p>
        </w:tc>
        <w:tc>
          <w:tcPr>
            <w:tcW w:w="850" w:type="dxa"/>
            <w:tcBorders>
              <w:left w:val="single" w:sz="4" w:space="0" w:color="auto"/>
            </w:tcBorders>
          </w:tcPr>
          <w:p w14:paraId="1B957884" w14:textId="70EB2A38"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503D1B5F" w14:textId="3C0053A0" w:rsidR="00D17E4E" w:rsidRPr="00DD2CC3" w:rsidRDefault="00D17E4E" w:rsidP="002965E9">
            <w:pPr>
              <w:tabs>
                <w:tab w:val="left" w:pos="1276"/>
              </w:tabs>
              <w:jc w:val="center"/>
              <w:rPr>
                <w:sz w:val="20"/>
                <w:szCs w:val="20"/>
                <w:lang w:val="kk-KZ"/>
              </w:rPr>
            </w:pPr>
            <w:r w:rsidRPr="00FA62EC">
              <w:rPr>
                <w:sz w:val="20"/>
                <w:szCs w:val="20"/>
                <w:lang w:val="kk-KZ"/>
              </w:rPr>
              <w:t>10</w:t>
            </w:r>
          </w:p>
        </w:tc>
      </w:tr>
      <w:tr w:rsidR="00D17E4E" w:rsidRPr="00771E41" w14:paraId="66B37CF5" w14:textId="77777777" w:rsidTr="003A71E9">
        <w:trPr>
          <w:trHeight w:val="548"/>
        </w:trPr>
        <w:tc>
          <w:tcPr>
            <w:tcW w:w="993" w:type="dxa"/>
            <w:vMerge w:val="restart"/>
            <w:tcBorders>
              <w:top w:val="single" w:sz="4" w:space="0" w:color="auto"/>
              <w:left w:val="single" w:sz="4" w:space="0" w:color="auto"/>
              <w:right w:val="single" w:sz="4" w:space="0" w:color="auto"/>
            </w:tcBorders>
          </w:tcPr>
          <w:p w14:paraId="19155DBA" w14:textId="4F44D40B" w:rsidR="00D17E4E" w:rsidRPr="00771E41" w:rsidRDefault="00D17E4E" w:rsidP="002965E9">
            <w:pPr>
              <w:tabs>
                <w:tab w:val="left" w:pos="1276"/>
              </w:tabs>
              <w:jc w:val="center"/>
              <w:rPr>
                <w:sz w:val="20"/>
                <w:szCs w:val="20"/>
              </w:rPr>
            </w:pPr>
            <w:r w:rsidRPr="00771E41">
              <w:rPr>
                <w:sz w:val="20"/>
                <w:szCs w:val="20"/>
              </w:rPr>
              <w:t>4</w:t>
            </w:r>
          </w:p>
        </w:tc>
        <w:tc>
          <w:tcPr>
            <w:tcW w:w="7684" w:type="dxa"/>
            <w:tcBorders>
              <w:top w:val="single" w:sz="4" w:space="0" w:color="auto"/>
              <w:left w:val="single" w:sz="4" w:space="0" w:color="auto"/>
              <w:right w:val="single" w:sz="4" w:space="0" w:color="auto"/>
            </w:tcBorders>
          </w:tcPr>
          <w:p w14:paraId="63B96FAD" w14:textId="6D1C1435" w:rsidR="00D17E4E" w:rsidRPr="00F76915" w:rsidRDefault="00D17E4E" w:rsidP="002965E9">
            <w:pPr>
              <w:tabs>
                <w:tab w:val="left" w:pos="1276"/>
              </w:tabs>
              <w:rPr>
                <w:b/>
                <w:sz w:val="20"/>
                <w:szCs w:val="20"/>
              </w:rPr>
            </w:pPr>
            <w:r w:rsidRPr="00F76915">
              <w:rPr>
                <w:b/>
                <w:sz w:val="20"/>
                <w:szCs w:val="20"/>
              </w:rPr>
              <w:t>4</w:t>
            </w:r>
            <w:r>
              <w:rPr>
                <w:b/>
                <w:sz w:val="20"/>
                <w:szCs w:val="20"/>
                <w:lang w:val="kk-KZ"/>
              </w:rPr>
              <w:t xml:space="preserve"> </w:t>
            </w:r>
            <w:r w:rsidRPr="00F76915">
              <w:rPr>
                <w:b/>
                <w:sz w:val="20"/>
                <w:szCs w:val="20"/>
                <w:lang w:val="kk-KZ"/>
              </w:rPr>
              <w:t>Д</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дың с</w:t>
            </w:r>
            <w:r w:rsidRPr="00F76915">
              <w:rPr>
                <w:sz w:val="20"/>
                <w:szCs w:val="20"/>
                <w:lang w:val="kk-KZ"/>
              </w:rPr>
              <w:t xml:space="preserve">татистикалық деректерді өңдеу. </w:t>
            </w:r>
          </w:p>
        </w:tc>
        <w:tc>
          <w:tcPr>
            <w:tcW w:w="850" w:type="dxa"/>
            <w:tcBorders>
              <w:left w:val="single" w:sz="4" w:space="0" w:color="auto"/>
            </w:tcBorders>
          </w:tcPr>
          <w:p w14:paraId="5BFE2825" w14:textId="007CF3AE" w:rsidR="00D17E4E" w:rsidRDefault="00D17E4E" w:rsidP="002965E9">
            <w:pPr>
              <w:tabs>
                <w:tab w:val="left" w:pos="1276"/>
              </w:tabs>
              <w:jc w:val="center"/>
              <w:rPr>
                <w:sz w:val="20"/>
                <w:szCs w:val="20"/>
                <w:lang w:val="kk-KZ"/>
              </w:rPr>
            </w:pPr>
          </w:p>
        </w:tc>
        <w:tc>
          <w:tcPr>
            <w:tcW w:w="1011" w:type="dxa"/>
          </w:tcPr>
          <w:p w14:paraId="40570DA6" w14:textId="77777777" w:rsidR="00D17E4E" w:rsidRDefault="00D17E4E" w:rsidP="002965E9">
            <w:pPr>
              <w:tabs>
                <w:tab w:val="left" w:pos="1276"/>
              </w:tabs>
              <w:jc w:val="center"/>
              <w:rPr>
                <w:sz w:val="20"/>
                <w:szCs w:val="20"/>
                <w:lang w:val="kk-KZ"/>
              </w:rPr>
            </w:pPr>
          </w:p>
        </w:tc>
      </w:tr>
      <w:tr w:rsidR="00D17E4E" w:rsidRPr="00771E41" w14:paraId="367EE21E" w14:textId="77777777" w:rsidTr="003A71E9">
        <w:trPr>
          <w:trHeight w:val="563"/>
        </w:trPr>
        <w:tc>
          <w:tcPr>
            <w:tcW w:w="993" w:type="dxa"/>
            <w:vMerge/>
            <w:tcBorders>
              <w:left w:val="single" w:sz="4" w:space="0" w:color="auto"/>
              <w:bottom w:val="single" w:sz="4" w:space="0" w:color="auto"/>
              <w:right w:val="single" w:sz="4" w:space="0" w:color="auto"/>
            </w:tcBorders>
          </w:tcPr>
          <w:p w14:paraId="6E86F700"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4ABEAB2B" w14:textId="757C3D7A" w:rsidR="00D17E4E" w:rsidRPr="00F76915" w:rsidRDefault="00D17E4E" w:rsidP="002965E9">
            <w:pPr>
              <w:tabs>
                <w:tab w:val="left" w:pos="1276"/>
              </w:tabs>
              <w:rPr>
                <w:b/>
                <w:sz w:val="20"/>
                <w:szCs w:val="20"/>
              </w:rPr>
            </w:pPr>
            <w:r w:rsidRPr="00F76915">
              <w:rPr>
                <w:b/>
                <w:sz w:val="20"/>
                <w:szCs w:val="20"/>
              </w:rPr>
              <w:t>4</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lang w:val="kk-KZ"/>
              </w:rPr>
              <w:t xml:space="preserve"> Экономикалы</w:t>
            </w:r>
            <w:proofErr w:type="gramStart"/>
            <w:r w:rsidRPr="00F76915">
              <w:rPr>
                <w:sz w:val="20"/>
                <w:szCs w:val="20"/>
                <w:lang w:val="kk-KZ"/>
              </w:rPr>
              <w:t>қ-</w:t>
            </w:r>
            <w:proofErr w:type="gramEnd"/>
            <w:r w:rsidRPr="00F76915">
              <w:rPr>
                <w:sz w:val="20"/>
                <w:szCs w:val="20"/>
                <w:lang w:val="kk-KZ"/>
              </w:rPr>
              <w:t xml:space="preserve">статистикалық деректерді өңдеу және мәліметтер базасын құрастыру. </w:t>
            </w:r>
          </w:p>
        </w:tc>
        <w:tc>
          <w:tcPr>
            <w:tcW w:w="850" w:type="dxa"/>
            <w:tcBorders>
              <w:left w:val="single" w:sz="4" w:space="0" w:color="auto"/>
            </w:tcBorders>
          </w:tcPr>
          <w:p w14:paraId="0FB96751" w14:textId="31CC312D" w:rsidR="00D17E4E"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56BD47F8" w14:textId="4075C8CD" w:rsidR="00D17E4E" w:rsidRDefault="00D17E4E" w:rsidP="002965E9">
            <w:pPr>
              <w:tabs>
                <w:tab w:val="left" w:pos="1276"/>
              </w:tabs>
              <w:jc w:val="center"/>
              <w:rPr>
                <w:sz w:val="20"/>
                <w:szCs w:val="20"/>
                <w:lang w:val="kk-KZ"/>
              </w:rPr>
            </w:pPr>
            <w:r>
              <w:rPr>
                <w:sz w:val="20"/>
                <w:szCs w:val="20"/>
                <w:lang w:val="kk-KZ"/>
              </w:rPr>
              <w:t>10</w:t>
            </w:r>
          </w:p>
        </w:tc>
      </w:tr>
      <w:tr w:rsidR="00D17E4E" w:rsidRPr="00771E41" w14:paraId="4C2AE41F" w14:textId="77777777" w:rsidTr="003A71E9">
        <w:trPr>
          <w:trHeight w:val="543"/>
        </w:trPr>
        <w:tc>
          <w:tcPr>
            <w:tcW w:w="993" w:type="dxa"/>
            <w:vMerge w:val="restart"/>
            <w:tcBorders>
              <w:left w:val="single" w:sz="4" w:space="0" w:color="auto"/>
              <w:right w:val="single" w:sz="4" w:space="0" w:color="auto"/>
            </w:tcBorders>
          </w:tcPr>
          <w:p w14:paraId="3DB9637F" w14:textId="77777777" w:rsidR="00D17E4E" w:rsidRPr="004034C9" w:rsidRDefault="00D17E4E" w:rsidP="002965E9">
            <w:pPr>
              <w:tabs>
                <w:tab w:val="left" w:pos="1276"/>
              </w:tabs>
              <w:jc w:val="center"/>
              <w:rPr>
                <w:sz w:val="20"/>
                <w:szCs w:val="20"/>
                <w:lang w:val="kk-KZ"/>
              </w:rPr>
            </w:pPr>
          </w:p>
          <w:p w14:paraId="1385BD4D" w14:textId="0C2AC5B9" w:rsidR="00D17E4E" w:rsidRPr="00771E41" w:rsidRDefault="00D17E4E" w:rsidP="002965E9">
            <w:pPr>
              <w:tabs>
                <w:tab w:val="left" w:pos="1276"/>
              </w:tabs>
              <w:jc w:val="center"/>
              <w:rPr>
                <w:sz w:val="20"/>
                <w:szCs w:val="20"/>
              </w:rPr>
            </w:pPr>
            <w:r w:rsidRPr="00771E41">
              <w:rPr>
                <w:sz w:val="20"/>
                <w:szCs w:val="20"/>
              </w:rPr>
              <w:t>5</w:t>
            </w:r>
          </w:p>
        </w:tc>
        <w:tc>
          <w:tcPr>
            <w:tcW w:w="7684" w:type="dxa"/>
            <w:tcBorders>
              <w:top w:val="single" w:sz="4" w:space="0" w:color="auto"/>
              <w:left w:val="single" w:sz="4" w:space="0" w:color="auto"/>
              <w:right w:val="single" w:sz="4" w:space="0" w:color="auto"/>
            </w:tcBorders>
          </w:tcPr>
          <w:p w14:paraId="0CBBFE34" w14:textId="7603AF04" w:rsidR="00D17E4E" w:rsidRPr="00F76915" w:rsidRDefault="00D17E4E" w:rsidP="002965E9">
            <w:pPr>
              <w:tabs>
                <w:tab w:val="left" w:pos="1276"/>
              </w:tabs>
              <w:rPr>
                <w:b/>
                <w:sz w:val="20"/>
                <w:szCs w:val="20"/>
              </w:rPr>
            </w:pPr>
            <w:r w:rsidRPr="00F76915">
              <w:rPr>
                <w:b/>
                <w:sz w:val="20"/>
                <w:szCs w:val="20"/>
              </w:rPr>
              <w:t>5</w:t>
            </w:r>
            <w:r>
              <w:rPr>
                <w:b/>
                <w:sz w:val="20"/>
                <w:szCs w:val="20"/>
                <w:lang w:val="kk-KZ"/>
              </w:rPr>
              <w:t xml:space="preserve"> </w:t>
            </w:r>
            <w:r w:rsidRPr="00F76915">
              <w:rPr>
                <w:b/>
                <w:sz w:val="20"/>
                <w:szCs w:val="20"/>
                <w:lang w:val="kk-KZ"/>
              </w:rPr>
              <w:t>Д</w:t>
            </w:r>
            <w:r w:rsidRPr="00F76915">
              <w:rPr>
                <w:b/>
                <w:sz w:val="20"/>
                <w:szCs w:val="20"/>
              </w:rPr>
              <w:t>.</w:t>
            </w:r>
            <w:r w:rsidRPr="00F76915">
              <w:rPr>
                <w:sz w:val="20"/>
                <w:szCs w:val="20"/>
              </w:rPr>
              <w:t xml:space="preserve"> </w:t>
            </w:r>
            <w:r w:rsidRPr="00F76915">
              <w:rPr>
                <w:sz w:val="20"/>
                <w:szCs w:val="20"/>
                <w:lang w:val="kk-KZ"/>
              </w:rPr>
              <w:t>Кө</w:t>
            </w:r>
            <w:proofErr w:type="gramStart"/>
            <w:r w:rsidRPr="00F76915">
              <w:rPr>
                <w:sz w:val="20"/>
                <w:szCs w:val="20"/>
                <w:lang w:val="kk-KZ"/>
              </w:rPr>
              <w:t>п</w:t>
            </w:r>
            <w:proofErr w:type="gramEnd"/>
            <w:r w:rsidRPr="00F76915">
              <w:rPr>
                <w:sz w:val="20"/>
                <w:szCs w:val="20"/>
                <w:lang w:val="kk-KZ"/>
              </w:rPr>
              <w:t>қолданушылы кеңістіктік геомәліметтер базасының түрлері мен платформалары</w:t>
            </w:r>
            <w:r>
              <w:rPr>
                <w:sz w:val="20"/>
                <w:szCs w:val="20"/>
                <w:lang w:val="kk-KZ"/>
              </w:rPr>
              <w:t>.</w:t>
            </w:r>
          </w:p>
        </w:tc>
        <w:tc>
          <w:tcPr>
            <w:tcW w:w="850" w:type="dxa"/>
            <w:tcBorders>
              <w:left w:val="single" w:sz="4" w:space="0" w:color="auto"/>
            </w:tcBorders>
          </w:tcPr>
          <w:p w14:paraId="2313D274" w14:textId="3BBDA08F"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4A7D8382" w14:textId="5A696981" w:rsidR="00D17E4E" w:rsidRDefault="00D17E4E" w:rsidP="002965E9">
            <w:pPr>
              <w:tabs>
                <w:tab w:val="left" w:pos="1276"/>
              </w:tabs>
              <w:jc w:val="center"/>
              <w:rPr>
                <w:sz w:val="20"/>
                <w:szCs w:val="20"/>
                <w:lang w:val="kk-KZ"/>
              </w:rPr>
            </w:pPr>
          </w:p>
        </w:tc>
      </w:tr>
      <w:tr w:rsidR="00D17E4E" w:rsidRPr="00771E41" w14:paraId="7CB60694" w14:textId="77777777" w:rsidTr="003A71E9">
        <w:trPr>
          <w:trHeight w:val="422"/>
        </w:trPr>
        <w:tc>
          <w:tcPr>
            <w:tcW w:w="993" w:type="dxa"/>
            <w:vMerge/>
            <w:tcBorders>
              <w:left w:val="single" w:sz="4" w:space="0" w:color="auto"/>
              <w:right w:val="single" w:sz="4" w:space="0" w:color="auto"/>
            </w:tcBorders>
          </w:tcPr>
          <w:p w14:paraId="30AB48A9"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360F5589" w14:textId="43B3526B" w:rsidR="00D17E4E" w:rsidRPr="00F76915" w:rsidRDefault="00D17E4E" w:rsidP="002965E9">
            <w:pPr>
              <w:tabs>
                <w:tab w:val="left" w:pos="1276"/>
              </w:tabs>
              <w:rPr>
                <w:b/>
                <w:sz w:val="20"/>
                <w:szCs w:val="20"/>
              </w:rPr>
            </w:pPr>
            <w:r w:rsidRPr="00F76915">
              <w:rPr>
                <w:b/>
                <w:sz w:val="20"/>
                <w:szCs w:val="20"/>
              </w:rPr>
              <w:t>5</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 ә</w:t>
            </w:r>
            <w:r w:rsidRPr="00F76915">
              <w:rPr>
                <w:sz w:val="20"/>
                <w:szCs w:val="20"/>
                <w:lang w:val="kk-KZ"/>
              </w:rPr>
              <w:t>кімшілік бірліктердің шеңберінде мәліметтер базасын құрастыру.</w:t>
            </w:r>
          </w:p>
        </w:tc>
        <w:tc>
          <w:tcPr>
            <w:tcW w:w="850" w:type="dxa"/>
            <w:tcBorders>
              <w:left w:val="single" w:sz="4" w:space="0" w:color="auto"/>
            </w:tcBorders>
          </w:tcPr>
          <w:p w14:paraId="05512FF5" w14:textId="54CF6625" w:rsidR="00D17E4E" w:rsidRDefault="00D17E4E" w:rsidP="002965E9">
            <w:pPr>
              <w:tabs>
                <w:tab w:val="left" w:pos="1276"/>
              </w:tabs>
              <w:jc w:val="center"/>
              <w:rPr>
                <w:sz w:val="20"/>
                <w:szCs w:val="20"/>
                <w:lang w:val="kk-KZ"/>
              </w:rPr>
            </w:pPr>
            <w:r>
              <w:rPr>
                <w:sz w:val="20"/>
                <w:szCs w:val="20"/>
                <w:lang w:val="kk-KZ"/>
              </w:rPr>
              <w:t>1</w:t>
            </w:r>
          </w:p>
        </w:tc>
        <w:tc>
          <w:tcPr>
            <w:tcW w:w="1011" w:type="dxa"/>
          </w:tcPr>
          <w:p w14:paraId="16A96C8C" w14:textId="7EAF375F" w:rsidR="00D17E4E" w:rsidRDefault="00D17E4E" w:rsidP="002965E9">
            <w:pPr>
              <w:tabs>
                <w:tab w:val="left" w:pos="1276"/>
              </w:tabs>
              <w:jc w:val="center"/>
              <w:rPr>
                <w:sz w:val="20"/>
                <w:szCs w:val="20"/>
                <w:lang w:val="kk-KZ"/>
              </w:rPr>
            </w:pPr>
            <w:r>
              <w:rPr>
                <w:sz w:val="20"/>
                <w:szCs w:val="20"/>
                <w:lang w:val="kk-KZ"/>
              </w:rPr>
              <w:t>10</w:t>
            </w:r>
          </w:p>
        </w:tc>
      </w:tr>
      <w:tr w:rsidR="00D17E4E" w:rsidRPr="002965E9" w14:paraId="7222773F" w14:textId="77777777" w:rsidTr="003A71E9">
        <w:trPr>
          <w:trHeight w:val="669"/>
        </w:trPr>
        <w:tc>
          <w:tcPr>
            <w:tcW w:w="993" w:type="dxa"/>
            <w:vMerge/>
            <w:tcBorders>
              <w:left w:val="single" w:sz="4" w:space="0" w:color="auto"/>
              <w:bottom w:val="single" w:sz="4" w:space="0" w:color="auto"/>
              <w:right w:val="single" w:sz="4" w:space="0" w:color="auto"/>
            </w:tcBorders>
          </w:tcPr>
          <w:p w14:paraId="167F3064"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28703636" w14:textId="6FAB8DAD" w:rsidR="00D17E4E" w:rsidRPr="002965E9" w:rsidRDefault="00D17E4E" w:rsidP="002965E9">
            <w:pPr>
              <w:tabs>
                <w:tab w:val="left" w:pos="1276"/>
              </w:tabs>
              <w:rPr>
                <w:b/>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Pr>
                <w:sz w:val="20"/>
                <w:szCs w:val="20"/>
                <w:lang w:val="kk-KZ"/>
              </w:rPr>
              <w:t xml:space="preserve"> 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мәліметтерін математикалық өңдеу </w:t>
            </w:r>
            <w:r w:rsidRPr="00E25AC4">
              <w:rPr>
                <w:sz w:val="20"/>
                <w:szCs w:val="20"/>
                <w:lang w:val="kk-KZ"/>
              </w:rPr>
              <w:t>әдістер</w:t>
            </w:r>
            <w:r>
              <w:rPr>
                <w:sz w:val="20"/>
                <w:szCs w:val="20"/>
                <w:lang w:val="kk-KZ"/>
              </w:rPr>
              <w:t>ін</w:t>
            </w:r>
            <w:r w:rsidRPr="00E25AC4">
              <w:rPr>
                <w:sz w:val="20"/>
                <w:szCs w:val="20"/>
                <w:lang w:val="kk-KZ"/>
              </w:rPr>
              <w:t xml:space="preserve"> талдау.</w:t>
            </w:r>
            <w:r>
              <w:rPr>
                <w:sz w:val="20"/>
                <w:szCs w:val="20"/>
                <w:lang w:val="kk-KZ"/>
              </w:rPr>
              <w:t xml:space="preserve"> Реферат презентация жүзінде.</w:t>
            </w:r>
          </w:p>
        </w:tc>
        <w:tc>
          <w:tcPr>
            <w:tcW w:w="850" w:type="dxa"/>
            <w:tcBorders>
              <w:left w:val="single" w:sz="4" w:space="0" w:color="auto"/>
            </w:tcBorders>
          </w:tcPr>
          <w:p w14:paraId="73DC6CD6" w14:textId="5A870036"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6A4848EC" w14:textId="4C53C91D" w:rsidR="00D17E4E" w:rsidRDefault="00D17E4E" w:rsidP="002965E9">
            <w:pPr>
              <w:tabs>
                <w:tab w:val="left" w:pos="1276"/>
              </w:tabs>
              <w:jc w:val="center"/>
              <w:rPr>
                <w:sz w:val="20"/>
                <w:szCs w:val="20"/>
                <w:lang w:val="kk-KZ"/>
              </w:rPr>
            </w:pPr>
            <w:r>
              <w:rPr>
                <w:sz w:val="20"/>
                <w:szCs w:val="20"/>
                <w:lang w:val="kk-KZ"/>
              </w:rPr>
              <w:t>30</w:t>
            </w:r>
          </w:p>
        </w:tc>
      </w:tr>
      <w:tr w:rsidR="00393550" w:rsidRPr="00393550" w14:paraId="168DF32D" w14:textId="77777777" w:rsidTr="003A71E9">
        <w:trPr>
          <w:trHeight w:val="251"/>
        </w:trPr>
        <w:tc>
          <w:tcPr>
            <w:tcW w:w="10538" w:type="dxa"/>
            <w:gridSpan w:val="4"/>
            <w:tcBorders>
              <w:top w:val="single" w:sz="4" w:space="0" w:color="auto"/>
              <w:left w:val="single" w:sz="4" w:space="0" w:color="auto"/>
              <w:bottom w:val="single" w:sz="4" w:space="0" w:color="auto"/>
            </w:tcBorders>
          </w:tcPr>
          <w:p w14:paraId="316F5148" w14:textId="5E45CB72" w:rsidR="00393550" w:rsidRPr="00F76915" w:rsidRDefault="00393550" w:rsidP="00393550">
            <w:pPr>
              <w:tabs>
                <w:tab w:val="left" w:pos="1276"/>
              </w:tabs>
              <w:jc w:val="center"/>
              <w:rPr>
                <w:b/>
                <w:sz w:val="20"/>
                <w:szCs w:val="20"/>
                <w:lang w:val="kk-KZ"/>
              </w:rPr>
            </w:pPr>
            <w:r w:rsidRPr="00F76915">
              <w:rPr>
                <w:b/>
                <w:sz w:val="20"/>
                <w:szCs w:val="20"/>
              </w:rPr>
              <w:t>2</w:t>
            </w:r>
            <w:r>
              <w:rPr>
                <w:b/>
                <w:sz w:val="20"/>
                <w:szCs w:val="20"/>
                <w:lang w:val="kk-KZ"/>
              </w:rPr>
              <w:t xml:space="preserve"> – </w:t>
            </w:r>
            <w:r w:rsidRPr="00F76915">
              <w:rPr>
                <w:b/>
                <w:sz w:val="20"/>
                <w:szCs w:val="20"/>
              </w:rPr>
              <w:t>Модуль</w:t>
            </w:r>
            <w:r>
              <w:rPr>
                <w:b/>
                <w:sz w:val="20"/>
                <w:szCs w:val="20"/>
                <w:lang w:val="kk-KZ"/>
              </w:rPr>
              <w:t>.</w:t>
            </w:r>
            <w:r w:rsidRPr="00F76915">
              <w:rPr>
                <w:b/>
                <w:sz w:val="20"/>
                <w:szCs w:val="20"/>
              </w:rPr>
              <w:t xml:space="preserve">  </w:t>
            </w:r>
            <w:r w:rsidRPr="00F76915">
              <w:rPr>
                <w:b/>
                <w:sz w:val="20"/>
                <w:szCs w:val="20"/>
                <w:lang w:val="kk-KZ"/>
              </w:rPr>
              <w:t xml:space="preserve"> </w:t>
            </w:r>
            <w:r>
              <w:rPr>
                <w:b/>
                <w:sz w:val="20"/>
                <w:szCs w:val="20"/>
                <w:lang w:val="kk-KZ"/>
              </w:rPr>
              <w:t>К</w:t>
            </w:r>
            <w:r w:rsidRPr="003B1B90">
              <w:rPr>
                <w:b/>
                <w:bCs/>
                <w:sz w:val="20"/>
                <w:szCs w:val="20"/>
                <w:shd w:val="clear" w:color="auto" w:fill="FFFFFF"/>
                <w:lang w:val="kk-KZ"/>
              </w:rPr>
              <w:t>еңістіктік-уақытша талдау және деректерді зияткерлік талдау</w:t>
            </w:r>
            <w:r>
              <w:rPr>
                <w:b/>
                <w:bCs/>
                <w:sz w:val="20"/>
                <w:szCs w:val="20"/>
                <w:shd w:val="clear" w:color="auto" w:fill="FFFFFF"/>
                <w:lang w:val="kk-KZ"/>
              </w:rPr>
              <w:t xml:space="preserve"> барысында </w:t>
            </w:r>
            <w:r w:rsidRPr="00771E41">
              <w:rPr>
                <w:b/>
                <w:sz w:val="20"/>
                <w:szCs w:val="20"/>
                <w:lang w:val="kk-KZ"/>
              </w:rPr>
              <w:t xml:space="preserve"> </w:t>
            </w:r>
            <w:r w:rsidRPr="00F76915">
              <w:rPr>
                <w:b/>
                <w:sz w:val="20"/>
                <w:szCs w:val="20"/>
                <w:lang w:val="kk-KZ"/>
              </w:rPr>
              <w:t>ГАЖ  дерек көздері</w:t>
            </w:r>
            <w:r>
              <w:rPr>
                <w:b/>
                <w:sz w:val="20"/>
                <w:szCs w:val="20"/>
                <w:lang w:val="kk-KZ"/>
              </w:rPr>
              <w:t>н пайдалану</w:t>
            </w:r>
          </w:p>
        </w:tc>
      </w:tr>
      <w:tr w:rsidR="00D17E4E" w:rsidRPr="00771E41" w14:paraId="77E89B9F" w14:textId="77777777" w:rsidTr="003A71E9">
        <w:tc>
          <w:tcPr>
            <w:tcW w:w="993" w:type="dxa"/>
            <w:vMerge w:val="restart"/>
          </w:tcPr>
          <w:p w14:paraId="57AC579E" w14:textId="77777777" w:rsidR="00D17E4E" w:rsidRPr="00771E41" w:rsidRDefault="00D17E4E" w:rsidP="002965E9">
            <w:pPr>
              <w:tabs>
                <w:tab w:val="left" w:pos="1276"/>
              </w:tabs>
              <w:jc w:val="center"/>
              <w:rPr>
                <w:sz w:val="20"/>
                <w:szCs w:val="20"/>
              </w:rPr>
            </w:pPr>
          </w:p>
          <w:p w14:paraId="09AA1AC0" w14:textId="77777777" w:rsidR="00D17E4E" w:rsidRPr="00771E41" w:rsidRDefault="00D17E4E" w:rsidP="002965E9">
            <w:pPr>
              <w:tabs>
                <w:tab w:val="left" w:pos="1276"/>
              </w:tabs>
              <w:jc w:val="center"/>
              <w:rPr>
                <w:sz w:val="20"/>
                <w:szCs w:val="20"/>
              </w:rPr>
            </w:pPr>
            <w:r w:rsidRPr="00771E41">
              <w:rPr>
                <w:sz w:val="20"/>
                <w:szCs w:val="20"/>
              </w:rPr>
              <w:t>6</w:t>
            </w:r>
          </w:p>
        </w:tc>
        <w:tc>
          <w:tcPr>
            <w:tcW w:w="7684" w:type="dxa"/>
          </w:tcPr>
          <w:p w14:paraId="5DD0E83A" w14:textId="111A81CF" w:rsidR="00D17E4E" w:rsidRPr="00F76915" w:rsidRDefault="00D17E4E" w:rsidP="002965E9">
            <w:pPr>
              <w:tabs>
                <w:tab w:val="left" w:pos="1276"/>
              </w:tabs>
              <w:rPr>
                <w:b/>
                <w:sz w:val="20"/>
                <w:szCs w:val="20"/>
                <w:lang w:val="kk-KZ"/>
              </w:rPr>
            </w:pPr>
            <w:r w:rsidRPr="004034C9">
              <w:rPr>
                <w:b/>
                <w:sz w:val="20"/>
                <w:szCs w:val="20"/>
              </w:rPr>
              <w:t>6</w:t>
            </w:r>
            <w:r>
              <w:rPr>
                <w:b/>
                <w:sz w:val="20"/>
                <w:szCs w:val="20"/>
                <w:lang w:val="kk-KZ"/>
              </w:rPr>
              <w:t xml:space="preserve"> </w:t>
            </w:r>
            <w:r w:rsidRPr="00F76915">
              <w:rPr>
                <w:b/>
                <w:sz w:val="20"/>
                <w:szCs w:val="20"/>
                <w:lang w:val="kk-KZ"/>
              </w:rPr>
              <w:t>Д</w:t>
            </w:r>
            <w:r w:rsidRPr="004034C9">
              <w:rPr>
                <w:b/>
                <w:sz w:val="20"/>
                <w:szCs w:val="20"/>
              </w:rPr>
              <w:t>.</w:t>
            </w:r>
            <w:r w:rsidRPr="00F76915">
              <w:rPr>
                <w:b/>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 с</w:t>
            </w:r>
            <w:r w:rsidRPr="002965E9">
              <w:rPr>
                <w:sz w:val="20"/>
                <w:szCs w:val="20"/>
                <w:lang w:val="kk-KZ"/>
              </w:rPr>
              <w:t>ыртқы геодеректер базасын қосу</w:t>
            </w:r>
            <w:r w:rsidRPr="00F76915">
              <w:rPr>
                <w:sz w:val="20"/>
                <w:szCs w:val="20"/>
                <w:lang w:val="kk-KZ"/>
              </w:rPr>
              <w:t>.</w:t>
            </w:r>
            <w:r w:rsidRPr="002965E9">
              <w:rPr>
                <w:sz w:val="20"/>
                <w:szCs w:val="20"/>
                <w:lang w:val="kk-KZ"/>
              </w:rPr>
              <w:t xml:space="preserve"> </w:t>
            </w:r>
          </w:p>
        </w:tc>
        <w:tc>
          <w:tcPr>
            <w:tcW w:w="850" w:type="dxa"/>
          </w:tcPr>
          <w:p w14:paraId="3269E6EB" w14:textId="1ACF2037" w:rsidR="00D17E4E" w:rsidRPr="00DD2CC3" w:rsidRDefault="00D17E4E" w:rsidP="002965E9">
            <w:pPr>
              <w:tabs>
                <w:tab w:val="left" w:pos="1276"/>
              </w:tabs>
              <w:jc w:val="center"/>
              <w:rPr>
                <w:sz w:val="20"/>
                <w:szCs w:val="20"/>
                <w:lang w:val="kk-KZ"/>
              </w:rPr>
            </w:pPr>
            <w:r>
              <w:rPr>
                <w:sz w:val="20"/>
                <w:szCs w:val="20"/>
                <w:lang w:val="kk-KZ"/>
              </w:rPr>
              <w:t>1</w:t>
            </w:r>
          </w:p>
        </w:tc>
        <w:tc>
          <w:tcPr>
            <w:tcW w:w="1011" w:type="dxa"/>
          </w:tcPr>
          <w:p w14:paraId="23CC83CA" w14:textId="77777777" w:rsidR="00D17E4E" w:rsidRPr="00DD2CC3" w:rsidRDefault="00D17E4E" w:rsidP="002965E9">
            <w:pPr>
              <w:tabs>
                <w:tab w:val="left" w:pos="1276"/>
              </w:tabs>
              <w:jc w:val="center"/>
              <w:rPr>
                <w:sz w:val="20"/>
                <w:szCs w:val="20"/>
              </w:rPr>
            </w:pPr>
          </w:p>
        </w:tc>
      </w:tr>
      <w:tr w:rsidR="00D17E4E" w:rsidRPr="00771E41" w14:paraId="36DFCBEF" w14:textId="77777777" w:rsidTr="003A71E9">
        <w:tc>
          <w:tcPr>
            <w:tcW w:w="993" w:type="dxa"/>
            <w:vMerge/>
          </w:tcPr>
          <w:p w14:paraId="31A7084A" w14:textId="77777777" w:rsidR="00D17E4E" w:rsidRPr="00771E41" w:rsidRDefault="00D17E4E" w:rsidP="002965E9">
            <w:pPr>
              <w:tabs>
                <w:tab w:val="left" w:pos="1276"/>
              </w:tabs>
              <w:jc w:val="center"/>
              <w:rPr>
                <w:sz w:val="20"/>
                <w:szCs w:val="20"/>
              </w:rPr>
            </w:pPr>
          </w:p>
        </w:tc>
        <w:tc>
          <w:tcPr>
            <w:tcW w:w="7684" w:type="dxa"/>
          </w:tcPr>
          <w:p w14:paraId="6FF5DD84" w14:textId="36A65199" w:rsidR="00D17E4E" w:rsidRPr="00F76915" w:rsidRDefault="00D17E4E" w:rsidP="00042D77">
            <w:pPr>
              <w:tabs>
                <w:tab w:val="left" w:pos="1276"/>
              </w:tabs>
              <w:rPr>
                <w:b/>
                <w:sz w:val="20"/>
                <w:szCs w:val="20"/>
                <w:lang w:val="kk-KZ"/>
              </w:rPr>
            </w:pPr>
            <w:r w:rsidRPr="00F76915">
              <w:rPr>
                <w:b/>
                <w:sz w:val="20"/>
                <w:szCs w:val="20"/>
              </w:rPr>
              <w:t>6</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F76915">
              <w:rPr>
                <w:sz w:val="20"/>
                <w:szCs w:val="20"/>
                <w:lang w:val="kk-KZ"/>
              </w:rPr>
              <w:t>Әкімшілік-аумақтық геодеректер базасын құрастыру</w:t>
            </w:r>
            <w:r>
              <w:rPr>
                <w:sz w:val="20"/>
                <w:szCs w:val="20"/>
                <w:lang w:val="kk-KZ"/>
              </w:rPr>
              <w:t xml:space="preserve"> және а</w:t>
            </w:r>
            <w:r w:rsidRPr="00F76915">
              <w:rPr>
                <w:sz w:val="20"/>
                <w:szCs w:val="20"/>
                <w:lang w:val="kk-KZ"/>
              </w:rPr>
              <w:t>нтропогенді</w:t>
            </w:r>
            <w:proofErr w:type="gramStart"/>
            <w:r w:rsidRPr="00F76915">
              <w:rPr>
                <w:sz w:val="20"/>
                <w:szCs w:val="20"/>
                <w:lang w:val="kk-KZ"/>
              </w:rPr>
              <w:t>к</w:t>
            </w:r>
            <w:proofErr w:type="gramEnd"/>
            <w:r w:rsidRPr="00F76915">
              <w:rPr>
                <w:sz w:val="20"/>
                <w:szCs w:val="20"/>
                <w:lang w:val="kk-KZ"/>
              </w:rPr>
              <w:t xml:space="preserve"> объектілер жіктелімі.</w:t>
            </w:r>
          </w:p>
        </w:tc>
        <w:tc>
          <w:tcPr>
            <w:tcW w:w="850" w:type="dxa"/>
          </w:tcPr>
          <w:p w14:paraId="463FFA9A" w14:textId="668ED25A"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1F7DC448" w14:textId="059FEB89"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2965E9" w14:paraId="42C1B0CA" w14:textId="77777777" w:rsidTr="003A71E9">
        <w:tc>
          <w:tcPr>
            <w:tcW w:w="993" w:type="dxa"/>
            <w:vMerge/>
          </w:tcPr>
          <w:p w14:paraId="591BC03D" w14:textId="77777777" w:rsidR="00D17E4E" w:rsidRPr="00771E41" w:rsidRDefault="00D17E4E" w:rsidP="002965E9">
            <w:pPr>
              <w:tabs>
                <w:tab w:val="left" w:pos="1276"/>
              </w:tabs>
              <w:jc w:val="center"/>
              <w:rPr>
                <w:sz w:val="20"/>
                <w:szCs w:val="20"/>
              </w:rPr>
            </w:pPr>
          </w:p>
        </w:tc>
        <w:tc>
          <w:tcPr>
            <w:tcW w:w="7684" w:type="dxa"/>
          </w:tcPr>
          <w:p w14:paraId="18AABDB4" w14:textId="19EAB58A" w:rsidR="00D17E4E" w:rsidRPr="002965E9" w:rsidRDefault="00D17E4E" w:rsidP="002965E9">
            <w:pPr>
              <w:tabs>
                <w:tab w:val="left" w:pos="1276"/>
              </w:tabs>
              <w:rPr>
                <w:b/>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да </w:t>
            </w:r>
            <w:r w:rsidRPr="002965E9">
              <w:rPr>
                <w:sz w:val="20"/>
                <w:szCs w:val="20"/>
                <w:lang w:val="kk-KZ"/>
              </w:rPr>
              <w:t>ГАЖ  дерек көздерін пайдалану.</w:t>
            </w:r>
            <w:r>
              <w:rPr>
                <w:sz w:val="20"/>
                <w:szCs w:val="20"/>
                <w:lang w:val="kk-KZ"/>
              </w:rPr>
              <w:t xml:space="preserve"> Реферат презентация жүзінде.</w:t>
            </w:r>
          </w:p>
        </w:tc>
        <w:tc>
          <w:tcPr>
            <w:tcW w:w="850" w:type="dxa"/>
          </w:tcPr>
          <w:p w14:paraId="693C5830" w14:textId="34219E42" w:rsidR="00D17E4E"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4B101350" w14:textId="77777777" w:rsidR="00D17E4E" w:rsidRDefault="00D17E4E" w:rsidP="002965E9">
            <w:pPr>
              <w:tabs>
                <w:tab w:val="left" w:pos="1276"/>
              </w:tabs>
              <w:jc w:val="center"/>
              <w:rPr>
                <w:sz w:val="20"/>
                <w:szCs w:val="20"/>
                <w:lang w:val="kk-KZ"/>
              </w:rPr>
            </w:pPr>
          </w:p>
        </w:tc>
      </w:tr>
      <w:tr w:rsidR="00D17E4E" w:rsidRPr="002965E9" w14:paraId="6664733B" w14:textId="77777777" w:rsidTr="003A71E9">
        <w:tc>
          <w:tcPr>
            <w:tcW w:w="993" w:type="dxa"/>
            <w:vMerge w:val="restart"/>
          </w:tcPr>
          <w:p w14:paraId="68770707" w14:textId="3388E591" w:rsidR="00D17E4E" w:rsidRPr="00771E41" w:rsidRDefault="00D17E4E" w:rsidP="002965E9">
            <w:pPr>
              <w:tabs>
                <w:tab w:val="left" w:pos="1276"/>
              </w:tabs>
              <w:jc w:val="center"/>
              <w:rPr>
                <w:sz w:val="20"/>
                <w:szCs w:val="20"/>
              </w:rPr>
            </w:pPr>
            <w:r w:rsidRPr="00771E41">
              <w:rPr>
                <w:sz w:val="20"/>
                <w:szCs w:val="20"/>
              </w:rPr>
              <w:t>7</w:t>
            </w:r>
          </w:p>
        </w:tc>
        <w:tc>
          <w:tcPr>
            <w:tcW w:w="7684" w:type="dxa"/>
          </w:tcPr>
          <w:p w14:paraId="39559520" w14:textId="433E1858" w:rsidR="00D17E4E" w:rsidRDefault="00D17E4E" w:rsidP="00042D77">
            <w:pPr>
              <w:tabs>
                <w:tab w:val="left" w:pos="1276"/>
              </w:tabs>
              <w:rPr>
                <w:bCs/>
                <w:color w:val="201F1E"/>
                <w:sz w:val="20"/>
                <w:szCs w:val="20"/>
                <w:shd w:val="clear" w:color="auto" w:fill="FFFFFF"/>
                <w:lang w:val="kk-KZ"/>
              </w:rPr>
            </w:pPr>
            <w:r w:rsidRPr="00F76915">
              <w:rPr>
                <w:b/>
                <w:sz w:val="20"/>
                <w:szCs w:val="20"/>
                <w:lang w:val="kk-KZ"/>
              </w:rPr>
              <w:t xml:space="preserve">Д </w:t>
            </w:r>
            <w:r w:rsidRPr="00F76915">
              <w:rPr>
                <w:b/>
                <w:sz w:val="20"/>
                <w:szCs w:val="20"/>
              </w:rPr>
              <w:t>7.</w:t>
            </w:r>
            <w:r w:rsidRPr="00F76915">
              <w:rPr>
                <w:b/>
                <w:sz w:val="20"/>
                <w:szCs w:val="20"/>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дағы қ</w:t>
            </w:r>
            <w:r w:rsidRPr="00F76915">
              <w:rPr>
                <w:sz w:val="20"/>
                <w:szCs w:val="20"/>
                <w:lang w:val="kk-KZ"/>
              </w:rPr>
              <w:t>ұрастыру тәсілдері.</w:t>
            </w:r>
          </w:p>
        </w:tc>
        <w:tc>
          <w:tcPr>
            <w:tcW w:w="850" w:type="dxa"/>
          </w:tcPr>
          <w:p w14:paraId="2346B096" w14:textId="74C9F79F" w:rsidR="00D17E4E" w:rsidRDefault="00D17E4E" w:rsidP="002965E9">
            <w:pPr>
              <w:tabs>
                <w:tab w:val="left" w:pos="1276"/>
              </w:tabs>
              <w:jc w:val="center"/>
              <w:rPr>
                <w:sz w:val="20"/>
                <w:szCs w:val="20"/>
                <w:lang w:val="kk-KZ"/>
              </w:rPr>
            </w:pPr>
            <w:r>
              <w:rPr>
                <w:sz w:val="20"/>
                <w:szCs w:val="20"/>
                <w:lang w:val="kk-KZ"/>
              </w:rPr>
              <w:t>1</w:t>
            </w:r>
          </w:p>
        </w:tc>
        <w:tc>
          <w:tcPr>
            <w:tcW w:w="1011" w:type="dxa"/>
          </w:tcPr>
          <w:p w14:paraId="69F13AAA" w14:textId="77777777" w:rsidR="00D17E4E" w:rsidRDefault="00D17E4E" w:rsidP="002965E9">
            <w:pPr>
              <w:tabs>
                <w:tab w:val="left" w:pos="1276"/>
              </w:tabs>
              <w:jc w:val="center"/>
              <w:rPr>
                <w:sz w:val="20"/>
                <w:szCs w:val="20"/>
                <w:lang w:val="kk-KZ"/>
              </w:rPr>
            </w:pPr>
          </w:p>
        </w:tc>
      </w:tr>
      <w:tr w:rsidR="00D17E4E" w:rsidRPr="002965E9" w14:paraId="6912E6A6" w14:textId="77777777" w:rsidTr="003A71E9">
        <w:tc>
          <w:tcPr>
            <w:tcW w:w="993" w:type="dxa"/>
            <w:vMerge/>
          </w:tcPr>
          <w:p w14:paraId="429BF09F" w14:textId="77777777" w:rsidR="00D17E4E" w:rsidRPr="00771E41" w:rsidRDefault="00D17E4E" w:rsidP="002965E9">
            <w:pPr>
              <w:tabs>
                <w:tab w:val="left" w:pos="1276"/>
              </w:tabs>
              <w:jc w:val="center"/>
              <w:rPr>
                <w:sz w:val="20"/>
                <w:szCs w:val="20"/>
              </w:rPr>
            </w:pPr>
          </w:p>
        </w:tc>
        <w:tc>
          <w:tcPr>
            <w:tcW w:w="7684" w:type="dxa"/>
          </w:tcPr>
          <w:p w14:paraId="736AE04C" w14:textId="7BFA833C" w:rsidR="00D17E4E" w:rsidRDefault="00D17E4E" w:rsidP="00D17E4E">
            <w:pPr>
              <w:tabs>
                <w:tab w:val="left" w:pos="1276"/>
              </w:tabs>
              <w:rPr>
                <w:bCs/>
                <w:color w:val="201F1E"/>
                <w:sz w:val="20"/>
                <w:szCs w:val="20"/>
                <w:shd w:val="clear" w:color="auto" w:fill="FFFFFF"/>
                <w:lang w:val="kk-KZ"/>
              </w:rPr>
            </w:pPr>
            <w:r w:rsidRPr="00F76915">
              <w:rPr>
                <w:b/>
                <w:sz w:val="20"/>
                <w:szCs w:val="20"/>
              </w:rPr>
              <w:t>7</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F76915">
              <w:rPr>
                <w:sz w:val="20"/>
                <w:szCs w:val="20"/>
                <w:lang w:val="kk-KZ"/>
              </w:rPr>
              <w:t>Геоморфологиялық, геологиялық мәліметтер базасын құрастыру</w:t>
            </w:r>
            <w:r>
              <w:rPr>
                <w:sz w:val="20"/>
                <w:szCs w:val="20"/>
                <w:lang w:val="kk-KZ"/>
              </w:rPr>
              <w:t xml:space="preserve"> және ф</w:t>
            </w:r>
            <w:r w:rsidRPr="00F76915">
              <w:rPr>
                <w:sz w:val="20"/>
                <w:szCs w:val="20"/>
                <w:lang w:val="kk-KZ"/>
              </w:rPr>
              <w:t>изикалы</w:t>
            </w:r>
            <w:proofErr w:type="gramStart"/>
            <w:r w:rsidRPr="00F76915">
              <w:rPr>
                <w:sz w:val="20"/>
                <w:szCs w:val="20"/>
                <w:lang w:val="kk-KZ"/>
              </w:rPr>
              <w:t>қ-</w:t>
            </w:r>
            <w:proofErr w:type="gramEnd"/>
            <w:r w:rsidRPr="00F76915">
              <w:rPr>
                <w:sz w:val="20"/>
                <w:szCs w:val="20"/>
                <w:lang w:val="kk-KZ"/>
              </w:rPr>
              <w:t>географиялық мәліметтермен жұмыс.</w:t>
            </w:r>
          </w:p>
        </w:tc>
        <w:tc>
          <w:tcPr>
            <w:tcW w:w="850" w:type="dxa"/>
          </w:tcPr>
          <w:p w14:paraId="662BA9F6" w14:textId="030C6B5A"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34242101" w14:textId="38B5B357" w:rsidR="00D17E4E" w:rsidRDefault="00D17E4E" w:rsidP="002965E9">
            <w:pPr>
              <w:tabs>
                <w:tab w:val="left" w:pos="1276"/>
              </w:tabs>
              <w:jc w:val="center"/>
              <w:rPr>
                <w:sz w:val="20"/>
                <w:szCs w:val="20"/>
                <w:lang w:val="kk-KZ"/>
              </w:rPr>
            </w:pPr>
            <w:r>
              <w:rPr>
                <w:sz w:val="20"/>
                <w:szCs w:val="20"/>
                <w:lang w:val="kk-KZ"/>
              </w:rPr>
              <w:t>10</w:t>
            </w:r>
          </w:p>
        </w:tc>
      </w:tr>
      <w:tr w:rsidR="002965E9" w:rsidRPr="002965E9" w14:paraId="52C7E0E1" w14:textId="77777777" w:rsidTr="003A71E9">
        <w:tc>
          <w:tcPr>
            <w:tcW w:w="9527" w:type="dxa"/>
            <w:gridSpan w:val="3"/>
          </w:tcPr>
          <w:p w14:paraId="0DB744D1" w14:textId="23483578" w:rsidR="002965E9" w:rsidRDefault="002965E9" w:rsidP="002965E9">
            <w:pPr>
              <w:tabs>
                <w:tab w:val="left" w:pos="1276"/>
              </w:tabs>
              <w:rPr>
                <w:sz w:val="20"/>
                <w:szCs w:val="20"/>
                <w:lang w:val="kk-KZ"/>
              </w:rPr>
            </w:pPr>
            <w:r w:rsidRPr="00E25AC4">
              <w:rPr>
                <w:b/>
                <w:sz w:val="20"/>
                <w:szCs w:val="20"/>
                <w:lang w:val="kk-KZ"/>
              </w:rPr>
              <w:t>1-</w:t>
            </w:r>
            <w:r>
              <w:rPr>
                <w:b/>
                <w:sz w:val="20"/>
                <w:szCs w:val="20"/>
                <w:lang w:val="kk-KZ"/>
              </w:rPr>
              <w:t>а</w:t>
            </w:r>
            <w:r w:rsidRPr="00E25AC4">
              <w:rPr>
                <w:b/>
                <w:sz w:val="20"/>
                <w:szCs w:val="20"/>
                <w:lang w:val="kk-KZ"/>
              </w:rPr>
              <w:t xml:space="preserve">ралық бақылау </w:t>
            </w:r>
          </w:p>
        </w:tc>
        <w:tc>
          <w:tcPr>
            <w:tcW w:w="1011" w:type="dxa"/>
          </w:tcPr>
          <w:p w14:paraId="4AD7C5B0" w14:textId="2437F085" w:rsidR="002965E9" w:rsidRDefault="002965E9" w:rsidP="002965E9">
            <w:pPr>
              <w:tabs>
                <w:tab w:val="left" w:pos="1276"/>
              </w:tabs>
              <w:jc w:val="center"/>
              <w:rPr>
                <w:sz w:val="20"/>
                <w:szCs w:val="20"/>
                <w:lang w:val="kk-KZ"/>
              </w:rPr>
            </w:pPr>
            <w:r w:rsidRPr="00E25AC4">
              <w:rPr>
                <w:b/>
                <w:sz w:val="20"/>
                <w:szCs w:val="20"/>
                <w:lang w:val="kk-KZ"/>
              </w:rPr>
              <w:t>100</w:t>
            </w:r>
          </w:p>
        </w:tc>
      </w:tr>
      <w:tr w:rsidR="0078295F" w:rsidRPr="00771E41" w14:paraId="1611427C" w14:textId="77777777" w:rsidTr="003A71E9">
        <w:trPr>
          <w:trHeight w:val="323"/>
        </w:trPr>
        <w:tc>
          <w:tcPr>
            <w:tcW w:w="993" w:type="dxa"/>
            <w:vMerge w:val="restart"/>
          </w:tcPr>
          <w:p w14:paraId="130B4051" w14:textId="77777777" w:rsidR="0078295F" w:rsidRPr="00771E41" w:rsidRDefault="0078295F" w:rsidP="002965E9">
            <w:pPr>
              <w:tabs>
                <w:tab w:val="left" w:pos="1276"/>
              </w:tabs>
              <w:jc w:val="center"/>
              <w:rPr>
                <w:sz w:val="20"/>
                <w:szCs w:val="20"/>
              </w:rPr>
            </w:pPr>
            <w:r w:rsidRPr="00771E41">
              <w:rPr>
                <w:sz w:val="20"/>
                <w:szCs w:val="20"/>
              </w:rPr>
              <w:t>8</w:t>
            </w:r>
          </w:p>
        </w:tc>
        <w:tc>
          <w:tcPr>
            <w:tcW w:w="7684" w:type="dxa"/>
          </w:tcPr>
          <w:p w14:paraId="31AF1B79" w14:textId="6C0BE1DD" w:rsidR="0078295F" w:rsidRPr="00F03252" w:rsidRDefault="0078295F" w:rsidP="00F936CC">
            <w:pPr>
              <w:tabs>
                <w:tab w:val="left" w:pos="1276"/>
              </w:tabs>
              <w:rPr>
                <w:b/>
                <w:sz w:val="20"/>
                <w:szCs w:val="20"/>
              </w:rPr>
            </w:pPr>
            <w:r w:rsidRPr="00771E41">
              <w:rPr>
                <w:b/>
                <w:sz w:val="20"/>
                <w:szCs w:val="20"/>
              </w:rPr>
              <w:t>8</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 xml:space="preserve">арыштық түсірістер. </w:t>
            </w:r>
          </w:p>
        </w:tc>
        <w:tc>
          <w:tcPr>
            <w:tcW w:w="850" w:type="dxa"/>
          </w:tcPr>
          <w:p w14:paraId="25BDC5B4" w14:textId="1E9AC988" w:rsidR="0078295F" w:rsidRDefault="0078295F" w:rsidP="002965E9">
            <w:pPr>
              <w:tabs>
                <w:tab w:val="left" w:pos="1276"/>
              </w:tabs>
              <w:jc w:val="center"/>
              <w:rPr>
                <w:sz w:val="20"/>
                <w:szCs w:val="20"/>
                <w:lang w:val="kk-KZ"/>
              </w:rPr>
            </w:pPr>
            <w:r w:rsidRPr="00C9552F">
              <w:rPr>
                <w:sz w:val="20"/>
                <w:szCs w:val="20"/>
                <w:lang w:val="kk-KZ"/>
              </w:rPr>
              <w:t>1</w:t>
            </w:r>
          </w:p>
        </w:tc>
        <w:tc>
          <w:tcPr>
            <w:tcW w:w="1011" w:type="dxa"/>
          </w:tcPr>
          <w:p w14:paraId="7C564E92" w14:textId="77777777" w:rsidR="0078295F" w:rsidRPr="00DD2CC3" w:rsidRDefault="0078295F" w:rsidP="002965E9">
            <w:pPr>
              <w:tabs>
                <w:tab w:val="left" w:pos="1276"/>
              </w:tabs>
              <w:jc w:val="center"/>
              <w:rPr>
                <w:sz w:val="20"/>
                <w:szCs w:val="20"/>
              </w:rPr>
            </w:pPr>
          </w:p>
        </w:tc>
      </w:tr>
      <w:tr w:rsidR="0078295F" w:rsidRPr="00771E41" w14:paraId="2C8DACBD" w14:textId="77777777" w:rsidTr="003A71E9">
        <w:tc>
          <w:tcPr>
            <w:tcW w:w="993" w:type="dxa"/>
            <w:vMerge/>
          </w:tcPr>
          <w:p w14:paraId="2F3043DF" w14:textId="77777777" w:rsidR="0078295F" w:rsidRPr="00771E41" w:rsidRDefault="0078295F" w:rsidP="002965E9">
            <w:pPr>
              <w:tabs>
                <w:tab w:val="left" w:pos="1276"/>
              </w:tabs>
              <w:jc w:val="center"/>
              <w:rPr>
                <w:sz w:val="20"/>
                <w:szCs w:val="20"/>
              </w:rPr>
            </w:pPr>
          </w:p>
        </w:tc>
        <w:tc>
          <w:tcPr>
            <w:tcW w:w="7684" w:type="dxa"/>
          </w:tcPr>
          <w:p w14:paraId="69A89E05" w14:textId="2AB8BD16" w:rsidR="0078295F" w:rsidRPr="0083502E" w:rsidRDefault="0078295F" w:rsidP="0078295F">
            <w:pPr>
              <w:tabs>
                <w:tab w:val="left" w:pos="1276"/>
              </w:tabs>
              <w:rPr>
                <w:lang w:val="kk-KZ"/>
              </w:rPr>
            </w:pPr>
            <w:r w:rsidRPr="00771E41">
              <w:rPr>
                <w:b/>
                <w:sz w:val="20"/>
                <w:szCs w:val="20"/>
              </w:rPr>
              <w:t>8</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Климаттық геодеректермен жұмыс және геокеңі</w:t>
            </w:r>
            <w:proofErr w:type="gramStart"/>
            <w:r>
              <w:rPr>
                <w:sz w:val="20"/>
                <w:szCs w:val="20"/>
                <w:lang w:val="kk-KZ"/>
              </w:rPr>
              <w:t>ст</w:t>
            </w:r>
            <w:proofErr w:type="gramEnd"/>
            <w:r>
              <w:rPr>
                <w:sz w:val="20"/>
                <w:szCs w:val="20"/>
                <w:lang w:val="kk-KZ"/>
              </w:rPr>
              <w:t>іктік талдау.</w:t>
            </w:r>
            <w:r>
              <w:rPr>
                <w:lang w:val="kk-KZ"/>
              </w:rPr>
              <w:t xml:space="preserve"> </w:t>
            </w:r>
          </w:p>
        </w:tc>
        <w:tc>
          <w:tcPr>
            <w:tcW w:w="850" w:type="dxa"/>
          </w:tcPr>
          <w:p w14:paraId="04C3281F" w14:textId="2676497D" w:rsidR="0078295F" w:rsidRPr="00DD2CC3" w:rsidRDefault="0078295F" w:rsidP="002965E9">
            <w:pPr>
              <w:tabs>
                <w:tab w:val="left" w:pos="1276"/>
              </w:tabs>
              <w:jc w:val="center"/>
              <w:rPr>
                <w:sz w:val="20"/>
                <w:szCs w:val="20"/>
                <w:lang w:val="kk-KZ"/>
              </w:rPr>
            </w:pPr>
            <w:r w:rsidRPr="004B6460">
              <w:rPr>
                <w:sz w:val="20"/>
                <w:szCs w:val="20"/>
                <w:lang w:val="kk-KZ"/>
              </w:rPr>
              <w:t>2</w:t>
            </w:r>
          </w:p>
        </w:tc>
        <w:tc>
          <w:tcPr>
            <w:tcW w:w="1011" w:type="dxa"/>
          </w:tcPr>
          <w:p w14:paraId="4DE6DBDE" w14:textId="22EE0040" w:rsidR="0078295F" w:rsidRPr="00DD2CC3" w:rsidRDefault="0078295F" w:rsidP="002965E9">
            <w:pPr>
              <w:tabs>
                <w:tab w:val="left" w:pos="1276"/>
              </w:tabs>
              <w:jc w:val="center"/>
              <w:rPr>
                <w:sz w:val="20"/>
                <w:szCs w:val="20"/>
                <w:lang w:val="kk-KZ"/>
              </w:rPr>
            </w:pPr>
          </w:p>
        </w:tc>
      </w:tr>
      <w:tr w:rsidR="0078295F" w:rsidRPr="00771E41" w14:paraId="6E4CDBB0" w14:textId="77777777" w:rsidTr="003A71E9">
        <w:tc>
          <w:tcPr>
            <w:tcW w:w="993" w:type="dxa"/>
            <w:vMerge w:val="restart"/>
          </w:tcPr>
          <w:p w14:paraId="5228A760" w14:textId="77777777" w:rsidR="0078295F" w:rsidRPr="00771E41" w:rsidRDefault="0078295F" w:rsidP="002965E9">
            <w:pPr>
              <w:tabs>
                <w:tab w:val="left" w:pos="1276"/>
              </w:tabs>
              <w:jc w:val="center"/>
              <w:rPr>
                <w:sz w:val="20"/>
                <w:szCs w:val="20"/>
              </w:rPr>
            </w:pPr>
          </w:p>
          <w:p w14:paraId="7CA9EA1C" w14:textId="77777777" w:rsidR="0078295F" w:rsidRPr="00771E41" w:rsidRDefault="0078295F" w:rsidP="002965E9">
            <w:pPr>
              <w:tabs>
                <w:tab w:val="left" w:pos="1276"/>
              </w:tabs>
              <w:jc w:val="center"/>
              <w:rPr>
                <w:sz w:val="20"/>
                <w:szCs w:val="20"/>
              </w:rPr>
            </w:pPr>
            <w:r w:rsidRPr="00771E41">
              <w:rPr>
                <w:sz w:val="20"/>
                <w:szCs w:val="20"/>
              </w:rPr>
              <w:t>9</w:t>
            </w:r>
          </w:p>
        </w:tc>
        <w:tc>
          <w:tcPr>
            <w:tcW w:w="7684" w:type="dxa"/>
          </w:tcPr>
          <w:p w14:paraId="1D872504" w14:textId="5CE1CC6A" w:rsidR="0078295F" w:rsidRPr="00771E41" w:rsidRDefault="0078295F" w:rsidP="0078295F">
            <w:pPr>
              <w:tabs>
                <w:tab w:val="left" w:pos="1276"/>
              </w:tabs>
              <w:rPr>
                <w:b/>
                <w:sz w:val="20"/>
                <w:szCs w:val="20"/>
              </w:rPr>
            </w:pPr>
            <w:r w:rsidRPr="00771E41">
              <w:rPr>
                <w:b/>
                <w:sz w:val="20"/>
                <w:szCs w:val="20"/>
              </w:rPr>
              <w:t>9</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дағы г</w:t>
            </w:r>
            <w:r>
              <w:rPr>
                <w:sz w:val="20"/>
                <w:szCs w:val="20"/>
                <w:lang w:val="kk-KZ"/>
              </w:rPr>
              <w:t>идрографиялық мәліметтер базасы.</w:t>
            </w:r>
          </w:p>
        </w:tc>
        <w:tc>
          <w:tcPr>
            <w:tcW w:w="850" w:type="dxa"/>
          </w:tcPr>
          <w:p w14:paraId="64A3D335" w14:textId="6876E110"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7BEA8067" w14:textId="77777777" w:rsidR="0078295F" w:rsidRPr="00DD2CC3" w:rsidRDefault="0078295F" w:rsidP="002965E9">
            <w:pPr>
              <w:tabs>
                <w:tab w:val="left" w:pos="1276"/>
              </w:tabs>
              <w:jc w:val="center"/>
              <w:rPr>
                <w:sz w:val="20"/>
                <w:szCs w:val="20"/>
              </w:rPr>
            </w:pPr>
          </w:p>
        </w:tc>
      </w:tr>
      <w:tr w:rsidR="0078295F" w:rsidRPr="00771E41" w14:paraId="074C31AB" w14:textId="77777777" w:rsidTr="003A71E9">
        <w:tc>
          <w:tcPr>
            <w:tcW w:w="993" w:type="dxa"/>
            <w:vMerge/>
          </w:tcPr>
          <w:p w14:paraId="1594DAE9" w14:textId="77777777" w:rsidR="0078295F" w:rsidRPr="00771E41" w:rsidRDefault="0078295F" w:rsidP="002965E9">
            <w:pPr>
              <w:tabs>
                <w:tab w:val="left" w:pos="1276"/>
              </w:tabs>
              <w:jc w:val="center"/>
              <w:rPr>
                <w:sz w:val="20"/>
                <w:szCs w:val="20"/>
              </w:rPr>
            </w:pPr>
          </w:p>
        </w:tc>
        <w:tc>
          <w:tcPr>
            <w:tcW w:w="7684" w:type="dxa"/>
          </w:tcPr>
          <w:p w14:paraId="0A9EECBF" w14:textId="605FC620" w:rsidR="0078295F" w:rsidRPr="005E0DFC" w:rsidRDefault="0078295F" w:rsidP="0078295F">
            <w:pPr>
              <w:tabs>
                <w:tab w:val="left" w:pos="1276"/>
              </w:tabs>
              <w:rPr>
                <w:b/>
                <w:sz w:val="20"/>
                <w:szCs w:val="20"/>
                <w:lang w:val="kk-KZ"/>
              </w:rPr>
            </w:pPr>
            <w:r w:rsidRPr="00771E41">
              <w:rPr>
                <w:b/>
                <w:sz w:val="20"/>
                <w:szCs w:val="20"/>
              </w:rPr>
              <w:t>9</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Гидрографиялық, гидрологиялық және гляциологиялық деректердің өңделуі.</w:t>
            </w:r>
          </w:p>
        </w:tc>
        <w:tc>
          <w:tcPr>
            <w:tcW w:w="850" w:type="dxa"/>
          </w:tcPr>
          <w:p w14:paraId="0DED1589" w14:textId="5D438FE8"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5B5FDA72" w14:textId="588722E6" w:rsidR="0078295F" w:rsidRPr="00DD2CC3" w:rsidRDefault="0078295F" w:rsidP="002965E9">
            <w:pPr>
              <w:tabs>
                <w:tab w:val="left" w:pos="1276"/>
              </w:tabs>
              <w:jc w:val="center"/>
              <w:rPr>
                <w:sz w:val="20"/>
                <w:szCs w:val="20"/>
                <w:lang w:val="kk-KZ"/>
              </w:rPr>
            </w:pPr>
            <w:r w:rsidRPr="006073F4">
              <w:rPr>
                <w:sz w:val="20"/>
                <w:szCs w:val="20"/>
                <w:lang w:val="kk-KZ"/>
              </w:rPr>
              <w:t>10</w:t>
            </w:r>
          </w:p>
        </w:tc>
      </w:tr>
      <w:tr w:rsidR="0078295F" w:rsidRPr="00771E41" w14:paraId="1ACC796C" w14:textId="77777777" w:rsidTr="003A71E9">
        <w:tc>
          <w:tcPr>
            <w:tcW w:w="993" w:type="dxa"/>
            <w:vMerge w:val="restart"/>
          </w:tcPr>
          <w:p w14:paraId="111A0FF7" w14:textId="77777777" w:rsidR="0078295F" w:rsidRPr="00771E41" w:rsidRDefault="0078295F" w:rsidP="002965E9">
            <w:pPr>
              <w:tabs>
                <w:tab w:val="left" w:pos="1276"/>
              </w:tabs>
              <w:jc w:val="center"/>
              <w:rPr>
                <w:sz w:val="20"/>
                <w:szCs w:val="20"/>
              </w:rPr>
            </w:pPr>
          </w:p>
          <w:p w14:paraId="2FE33BF7" w14:textId="77777777" w:rsidR="0078295F" w:rsidRPr="00771E41" w:rsidRDefault="0078295F" w:rsidP="002965E9">
            <w:pPr>
              <w:tabs>
                <w:tab w:val="left" w:pos="1276"/>
              </w:tabs>
              <w:jc w:val="center"/>
              <w:rPr>
                <w:sz w:val="20"/>
                <w:szCs w:val="20"/>
              </w:rPr>
            </w:pPr>
            <w:r w:rsidRPr="00771E41">
              <w:rPr>
                <w:sz w:val="20"/>
                <w:szCs w:val="20"/>
              </w:rPr>
              <w:t>10</w:t>
            </w:r>
          </w:p>
        </w:tc>
        <w:tc>
          <w:tcPr>
            <w:tcW w:w="7684" w:type="dxa"/>
          </w:tcPr>
          <w:p w14:paraId="3B804647" w14:textId="3C6F81D4" w:rsidR="0078295F" w:rsidRPr="00771E41" w:rsidRDefault="0078295F" w:rsidP="0078295F">
            <w:pPr>
              <w:tabs>
                <w:tab w:val="left" w:pos="1276"/>
              </w:tabs>
              <w:rPr>
                <w:b/>
                <w:sz w:val="20"/>
                <w:szCs w:val="20"/>
              </w:rPr>
            </w:pPr>
            <w:r w:rsidRPr="00771E41">
              <w:rPr>
                <w:b/>
                <w:sz w:val="20"/>
                <w:szCs w:val="20"/>
              </w:rPr>
              <w:t>10</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дағы а</w:t>
            </w:r>
            <w:r>
              <w:rPr>
                <w:sz w:val="20"/>
                <w:szCs w:val="20"/>
                <w:lang w:val="kk-KZ"/>
              </w:rPr>
              <w:t>уылшаруашылықтық мәліметтер базасы.</w:t>
            </w:r>
          </w:p>
        </w:tc>
        <w:tc>
          <w:tcPr>
            <w:tcW w:w="850" w:type="dxa"/>
          </w:tcPr>
          <w:p w14:paraId="4314D993" w14:textId="2643CAD4" w:rsidR="0078295F" w:rsidRPr="00DD2CC3" w:rsidRDefault="0078295F" w:rsidP="002965E9">
            <w:pPr>
              <w:tabs>
                <w:tab w:val="left" w:pos="1276"/>
              </w:tabs>
              <w:jc w:val="center"/>
              <w:rPr>
                <w:sz w:val="20"/>
                <w:szCs w:val="20"/>
                <w:lang w:val="kk-KZ"/>
              </w:rPr>
            </w:pPr>
            <w:r w:rsidRPr="004B6460">
              <w:rPr>
                <w:sz w:val="20"/>
                <w:szCs w:val="20"/>
                <w:lang w:val="kk-KZ"/>
              </w:rPr>
              <w:t>2</w:t>
            </w:r>
          </w:p>
        </w:tc>
        <w:tc>
          <w:tcPr>
            <w:tcW w:w="1011" w:type="dxa"/>
          </w:tcPr>
          <w:p w14:paraId="11EBB6B2" w14:textId="77777777" w:rsidR="0078295F" w:rsidRPr="00DD2CC3" w:rsidRDefault="0078295F" w:rsidP="002965E9">
            <w:pPr>
              <w:tabs>
                <w:tab w:val="left" w:pos="1276"/>
              </w:tabs>
              <w:jc w:val="center"/>
              <w:rPr>
                <w:sz w:val="20"/>
                <w:szCs w:val="20"/>
              </w:rPr>
            </w:pPr>
          </w:p>
        </w:tc>
      </w:tr>
      <w:tr w:rsidR="0078295F" w:rsidRPr="00771E41" w14:paraId="689CB53A" w14:textId="77777777" w:rsidTr="003A71E9">
        <w:tc>
          <w:tcPr>
            <w:tcW w:w="993" w:type="dxa"/>
            <w:vMerge/>
          </w:tcPr>
          <w:p w14:paraId="315AE4E6" w14:textId="77777777" w:rsidR="0078295F" w:rsidRPr="00771E41" w:rsidRDefault="0078295F" w:rsidP="002965E9">
            <w:pPr>
              <w:tabs>
                <w:tab w:val="left" w:pos="1276"/>
              </w:tabs>
              <w:jc w:val="center"/>
              <w:rPr>
                <w:sz w:val="20"/>
                <w:szCs w:val="20"/>
              </w:rPr>
            </w:pPr>
          </w:p>
        </w:tc>
        <w:tc>
          <w:tcPr>
            <w:tcW w:w="7684" w:type="dxa"/>
          </w:tcPr>
          <w:p w14:paraId="070C1C08" w14:textId="3B922BCC" w:rsidR="0078295F" w:rsidRPr="0083502E" w:rsidRDefault="0078295F" w:rsidP="0078295F">
            <w:pPr>
              <w:tabs>
                <w:tab w:val="left" w:pos="1276"/>
              </w:tabs>
              <w:rPr>
                <w:b/>
                <w:sz w:val="20"/>
                <w:szCs w:val="20"/>
                <w:lang w:val="kk-KZ"/>
              </w:rPr>
            </w:pPr>
            <w:r w:rsidRPr="00771E41">
              <w:rPr>
                <w:b/>
                <w:sz w:val="20"/>
                <w:szCs w:val="20"/>
              </w:rPr>
              <w:t>10</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 Ауылшаруашылықтық </w:t>
            </w:r>
            <w:proofErr w:type="gramStart"/>
            <w:r>
              <w:rPr>
                <w:sz w:val="20"/>
                <w:szCs w:val="20"/>
                <w:lang w:val="kk-KZ"/>
              </w:rPr>
              <w:t>м</w:t>
            </w:r>
            <w:proofErr w:type="gramEnd"/>
            <w:r>
              <w:rPr>
                <w:sz w:val="20"/>
                <w:szCs w:val="20"/>
                <w:lang w:val="kk-KZ"/>
              </w:rPr>
              <w:t>әліметтер базасын құрастыру және өсімдіктің қалыпты вегетациялық индекстерімен жұмыс істеу.</w:t>
            </w:r>
          </w:p>
        </w:tc>
        <w:tc>
          <w:tcPr>
            <w:tcW w:w="850" w:type="dxa"/>
          </w:tcPr>
          <w:p w14:paraId="769C1587" w14:textId="669D29F4"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5CF2C5D7" w14:textId="365F6582" w:rsidR="0078295F" w:rsidRPr="00DD2CC3" w:rsidRDefault="0078295F" w:rsidP="002965E9">
            <w:pPr>
              <w:tabs>
                <w:tab w:val="left" w:pos="1276"/>
              </w:tabs>
              <w:jc w:val="center"/>
              <w:rPr>
                <w:sz w:val="20"/>
                <w:szCs w:val="20"/>
                <w:lang w:val="kk-KZ"/>
              </w:rPr>
            </w:pPr>
          </w:p>
        </w:tc>
      </w:tr>
      <w:tr w:rsidR="0078295F" w:rsidRPr="00771E41" w14:paraId="71FC4C36" w14:textId="77777777" w:rsidTr="003A71E9">
        <w:trPr>
          <w:trHeight w:val="470"/>
        </w:trPr>
        <w:tc>
          <w:tcPr>
            <w:tcW w:w="993" w:type="dxa"/>
            <w:vMerge/>
          </w:tcPr>
          <w:p w14:paraId="5EE15007" w14:textId="77777777" w:rsidR="0078295F" w:rsidRPr="00771E41" w:rsidRDefault="0078295F" w:rsidP="002965E9">
            <w:pPr>
              <w:tabs>
                <w:tab w:val="left" w:pos="1276"/>
              </w:tabs>
              <w:jc w:val="center"/>
              <w:rPr>
                <w:sz w:val="20"/>
                <w:szCs w:val="20"/>
              </w:rPr>
            </w:pPr>
          </w:p>
        </w:tc>
        <w:tc>
          <w:tcPr>
            <w:tcW w:w="7684" w:type="dxa"/>
          </w:tcPr>
          <w:p w14:paraId="04C81435" w14:textId="4C0FA8C7" w:rsidR="0078295F" w:rsidRPr="0083502E" w:rsidRDefault="0078295F" w:rsidP="002965E9">
            <w:pPr>
              <w:tabs>
                <w:tab w:val="left" w:pos="1276"/>
              </w:tabs>
              <w:rPr>
                <w:b/>
                <w:sz w:val="20"/>
                <w:szCs w:val="20"/>
                <w:lang w:val="kk-KZ"/>
              </w:rPr>
            </w:pPr>
            <w:r>
              <w:rPr>
                <w:sz w:val="20"/>
                <w:szCs w:val="20"/>
                <w:lang w:val="kk-KZ"/>
              </w:rPr>
              <w:t>4</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w:t>
            </w:r>
            <w:r w:rsidRPr="0039423D">
              <w:rPr>
                <w:b/>
                <w:bCs/>
                <w:sz w:val="20"/>
                <w:szCs w:val="20"/>
                <w:lang w:val="kk-KZ"/>
              </w:rPr>
              <w:t xml:space="preserve"> </w:t>
            </w:r>
            <w:r>
              <w:rPr>
                <w:sz w:val="20"/>
                <w:szCs w:val="20"/>
                <w:lang w:val="kk-KZ"/>
              </w:rPr>
              <w:t>ді қабылдау</w:t>
            </w:r>
            <w:r w:rsidRPr="0039423D">
              <w:rPr>
                <w:sz w:val="20"/>
                <w:szCs w:val="20"/>
                <w:lang w:val="kk-KZ"/>
              </w:rPr>
              <w:t>.</w:t>
            </w:r>
            <w:r>
              <w:rPr>
                <w:sz w:val="20"/>
                <w:szCs w:val="20"/>
                <w:lang w:val="kk-KZ"/>
              </w:rPr>
              <w:t xml:space="preserve"> Тақырыбы: </w:t>
            </w:r>
            <w:r w:rsidRPr="000F5D81">
              <w:rPr>
                <w:bCs/>
                <w:color w:val="201F1E"/>
                <w:sz w:val="20"/>
                <w:szCs w:val="20"/>
                <w:shd w:val="clear" w:color="auto" w:fill="FFFFFF"/>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да </w:t>
            </w:r>
            <w:r w:rsidRPr="002965E9">
              <w:rPr>
                <w:sz w:val="20"/>
                <w:szCs w:val="20"/>
                <w:lang w:val="kk-KZ"/>
              </w:rPr>
              <w:t>ГАЖ  дерек көздерін пайдалану.</w:t>
            </w:r>
            <w:r>
              <w:rPr>
                <w:sz w:val="20"/>
                <w:szCs w:val="20"/>
                <w:lang w:val="kk-KZ"/>
              </w:rPr>
              <w:t xml:space="preserve">  Реферат презентация жүзінде.</w:t>
            </w:r>
          </w:p>
        </w:tc>
        <w:tc>
          <w:tcPr>
            <w:tcW w:w="850" w:type="dxa"/>
          </w:tcPr>
          <w:p w14:paraId="0ABBEBCE" w14:textId="3CFA5F4E" w:rsidR="0078295F" w:rsidRPr="00DD2CC3" w:rsidRDefault="0078295F" w:rsidP="002965E9">
            <w:pPr>
              <w:tabs>
                <w:tab w:val="left" w:pos="1276"/>
              </w:tabs>
              <w:jc w:val="center"/>
              <w:rPr>
                <w:sz w:val="20"/>
                <w:szCs w:val="20"/>
              </w:rPr>
            </w:pPr>
            <w:r w:rsidRPr="004B6460">
              <w:rPr>
                <w:sz w:val="20"/>
                <w:szCs w:val="20"/>
                <w:lang w:val="kk-KZ"/>
              </w:rPr>
              <w:t>2</w:t>
            </w:r>
          </w:p>
        </w:tc>
        <w:tc>
          <w:tcPr>
            <w:tcW w:w="1011" w:type="dxa"/>
          </w:tcPr>
          <w:p w14:paraId="6651FA4D" w14:textId="2EB6059A" w:rsidR="0078295F" w:rsidRPr="00DD2CC3" w:rsidRDefault="0078295F" w:rsidP="002965E9">
            <w:pPr>
              <w:tabs>
                <w:tab w:val="left" w:pos="1276"/>
              </w:tabs>
              <w:jc w:val="center"/>
              <w:rPr>
                <w:sz w:val="20"/>
                <w:szCs w:val="20"/>
              </w:rPr>
            </w:pPr>
            <w:r>
              <w:rPr>
                <w:sz w:val="20"/>
                <w:szCs w:val="20"/>
                <w:lang w:val="kk-KZ"/>
              </w:rPr>
              <w:t>30</w:t>
            </w:r>
          </w:p>
        </w:tc>
      </w:tr>
      <w:tr w:rsidR="0078295F" w:rsidRPr="00393550" w14:paraId="795F92B7" w14:textId="77777777" w:rsidTr="003A71E9">
        <w:trPr>
          <w:trHeight w:val="127"/>
        </w:trPr>
        <w:tc>
          <w:tcPr>
            <w:tcW w:w="10538" w:type="dxa"/>
            <w:gridSpan w:val="4"/>
          </w:tcPr>
          <w:p w14:paraId="410F0C81" w14:textId="77777777" w:rsidR="0078295F" w:rsidRPr="0083502E" w:rsidRDefault="0078295F" w:rsidP="00CA26D3">
            <w:pPr>
              <w:tabs>
                <w:tab w:val="left" w:pos="1276"/>
              </w:tabs>
              <w:jc w:val="center"/>
              <w:rPr>
                <w:sz w:val="20"/>
                <w:szCs w:val="20"/>
                <w:lang w:val="kk-KZ"/>
              </w:rPr>
            </w:pPr>
            <w:r>
              <w:rPr>
                <w:b/>
                <w:sz w:val="20"/>
                <w:szCs w:val="20"/>
                <w:lang w:val="kk-KZ"/>
              </w:rPr>
              <w:t xml:space="preserve">3 - </w:t>
            </w:r>
            <w:r w:rsidRPr="0083502E">
              <w:rPr>
                <w:b/>
                <w:sz w:val="20"/>
                <w:szCs w:val="20"/>
                <w:lang w:val="kk-KZ"/>
              </w:rPr>
              <w:t>Модуль</w:t>
            </w:r>
            <w:r>
              <w:rPr>
                <w:b/>
                <w:sz w:val="20"/>
                <w:szCs w:val="20"/>
                <w:lang w:val="kk-KZ"/>
              </w:rPr>
              <w:t>.</w:t>
            </w:r>
            <w:r w:rsidRPr="0083502E">
              <w:rPr>
                <w:b/>
                <w:sz w:val="20"/>
                <w:szCs w:val="20"/>
                <w:lang w:val="kk-KZ"/>
              </w:rPr>
              <w:t xml:space="preserve">  </w:t>
            </w:r>
            <w:r>
              <w:rPr>
                <w:b/>
                <w:sz w:val="20"/>
                <w:szCs w:val="20"/>
                <w:lang w:val="kk-KZ"/>
              </w:rPr>
              <w:t>К</w:t>
            </w:r>
            <w:r w:rsidRPr="003B1B90">
              <w:rPr>
                <w:b/>
                <w:bCs/>
                <w:sz w:val="20"/>
                <w:szCs w:val="20"/>
                <w:shd w:val="clear" w:color="auto" w:fill="FFFFFF"/>
                <w:lang w:val="kk-KZ"/>
              </w:rPr>
              <w:t xml:space="preserve">еңістіктік-уақытша талдау және деректерді зияткерлік </w:t>
            </w:r>
            <w:r>
              <w:rPr>
                <w:b/>
                <w:bCs/>
                <w:sz w:val="20"/>
                <w:szCs w:val="20"/>
                <w:shd w:val="clear" w:color="auto" w:fill="FFFFFF"/>
                <w:lang w:val="kk-KZ"/>
              </w:rPr>
              <w:t>м</w:t>
            </w:r>
            <w:r w:rsidRPr="0083502E">
              <w:rPr>
                <w:b/>
                <w:sz w:val="20"/>
                <w:szCs w:val="20"/>
                <w:lang w:val="kk-KZ"/>
              </w:rPr>
              <w:t xml:space="preserve">әліметтер базасындағы деректерді </w:t>
            </w:r>
            <w:r>
              <w:rPr>
                <w:b/>
                <w:sz w:val="20"/>
                <w:szCs w:val="20"/>
                <w:lang w:val="kk-KZ"/>
              </w:rPr>
              <w:t>қолдану</w:t>
            </w:r>
            <w:r w:rsidRPr="0083502E">
              <w:rPr>
                <w:b/>
                <w:sz w:val="20"/>
                <w:szCs w:val="20"/>
                <w:lang w:val="kk-KZ"/>
              </w:rPr>
              <w:t xml:space="preserve">  </w:t>
            </w:r>
          </w:p>
        </w:tc>
      </w:tr>
      <w:tr w:rsidR="00716800" w:rsidRPr="00771E41" w14:paraId="5DFC7C5A" w14:textId="77777777" w:rsidTr="003A71E9">
        <w:tc>
          <w:tcPr>
            <w:tcW w:w="993" w:type="dxa"/>
            <w:vMerge w:val="restart"/>
          </w:tcPr>
          <w:p w14:paraId="3966DF63" w14:textId="77777777" w:rsidR="00716800" w:rsidRPr="00771E41" w:rsidRDefault="00716800" w:rsidP="002965E9">
            <w:pPr>
              <w:tabs>
                <w:tab w:val="left" w:pos="1276"/>
              </w:tabs>
              <w:jc w:val="center"/>
              <w:rPr>
                <w:sz w:val="20"/>
                <w:szCs w:val="20"/>
              </w:rPr>
            </w:pPr>
            <w:r w:rsidRPr="00771E41">
              <w:rPr>
                <w:sz w:val="20"/>
                <w:szCs w:val="20"/>
              </w:rPr>
              <w:t>11</w:t>
            </w:r>
          </w:p>
        </w:tc>
        <w:tc>
          <w:tcPr>
            <w:tcW w:w="7684" w:type="dxa"/>
          </w:tcPr>
          <w:p w14:paraId="3A94B9B3" w14:textId="02A2EF3F" w:rsidR="00716800" w:rsidRPr="0078295F" w:rsidRDefault="00716800" w:rsidP="0078295F">
            <w:pPr>
              <w:tabs>
                <w:tab w:val="left" w:pos="1276"/>
              </w:tabs>
              <w:rPr>
                <w:b/>
                <w:sz w:val="20"/>
                <w:szCs w:val="20"/>
                <w:lang w:val="kk-KZ"/>
              </w:rPr>
            </w:pPr>
            <w:r w:rsidRPr="00771E41">
              <w:rPr>
                <w:b/>
                <w:sz w:val="20"/>
                <w:szCs w:val="20"/>
              </w:rPr>
              <w:t>11</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 т</w:t>
            </w:r>
            <w:r>
              <w:rPr>
                <w:sz w:val="20"/>
                <w:szCs w:val="20"/>
                <w:lang w:val="kk-KZ"/>
              </w:rPr>
              <w:t>өтенше жағдайлардағы ГАЖ жүйесі.</w:t>
            </w:r>
          </w:p>
        </w:tc>
        <w:tc>
          <w:tcPr>
            <w:tcW w:w="850" w:type="dxa"/>
          </w:tcPr>
          <w:p w14:paraId="76A4CE9B" w14:textId="4FB15F11"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2B97148F" w14:textId="77777777" w:rsidR="00716800" w:rsidRPr="00DD2CC3" w:rsidRDefault="00716800" w:rsidP="002965E9">
            <w:pPr>
              <w:tabs>
                <w:tab w:val="left" w:pos="1276"/>
              </w:tabs>
              <w:jc w:val="center"/>
              <w:rPr>
                <w:sz w:val="20"/>
                <w:szCs w:val="20"/>
              </w:rPr>
            </w:pPr>
          </w:p>
        </w:tc>
      </w:tr>
      <w:tr w:rsidR="00716800" w:rsidRPr="0083502E" w14:paraId="61D3E049" w14:textId="77777777" w:rsidTr="003A71E9">
        <w:tc>
          <w:tcPr>
            <w:tcW w:w="993" w:type="dxa"/>
            <w:vMerge/>
          </w:tcPr>
          <w:p w14:paraId="3A3B70B2" w14:textId="77777777" w:rsidR="00716800" w:rsidRPr="00771E41" w:rsidRDefault="00716800" w:rsidP="002965E9">
            <w:pPr>
              <w:tabs>
                <w:tab w:val="left" w:pos="1276"/>
              </w:tabs>
              <w:jc w:val="center"/>
              <w:rPr>
                <w:sz w:val="20"/>
                <w:szCs w:val="20"/>
              </w:rPr>
            </w:pPr>
          </w:p>
        </w:tc>
        <w:tc>
          <w:tcPr>
            <w:tcW w:w="7684" w:type="dxa"/>
          </w:tcPr>
          <w:p w14:paraId="155F3B00" w14:textId="6FB00117" w:rsidR="00716800" w:rsidRPr="0083502E" w:rsidRDefault="00716800" w:rsidP="0078295F">
            <w:pPr>
              <w:tabs>
                <w:tab w:val="left" w:pos="1276"/>
              </w:tabs>
              <w:rPr>
                <w:b/>
                <w:sz w:val="20"/>
                <w:szCs w:val="20"/>
                <w:lang w:val="kk-KZ"/>
              </w:rPr>
            </w:pPr>
            <w:r w:rsidRPr="00771E41">
              <w:rPr>
                <w:b/>
                <w:sz w:val="20"/>
                <w:szCs w:val="20"/>
              </w:rPr>
              <w:t>11</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Төтенше жағдайлардың мәліметтер базасын құрастыру және оперативті ГАЖ қолдану.</w:t>
            </w:r>
          </w:p>
        </w:tc>
        <w:tc>
          <w:tcPr>
            <w:tcW w:w="850" w:type="dxa"/>
          </w:tcPr>
          <w:p w14:paraId="01673CC8" w14:textId="6298EDA9" w:rsidR="00716800" w:rsidRPr="00DD2CC3" w:rsidRDefault="00716800" w:rsidP="002965E9">
            <w:pPr>
              <w:tabs>
                <w:tab w:val="left" w:pos="1276"/>
              </w:tabs>
              <w:jc w:val="center"/>
              <w:rPr>
                <w:sz w:val="20"/>
                <w:szCs w:val="20"/>
                <w:lang w:val="kk-KZ"/>
              </w:rPr>
            </w:pPr>
          </w:p>
        </w:tc>
        <w:tc>
          <w:tcPr>
            <w:tcW w:w="1011" w:type="dxa"/>
          </w:tcPr>
          <w:p w14:paraId="70936699" w14:textId="46F51A3C" w:rsidR="00716800" w:rsidRPr="00DD2CC3" w:rsidRDefault="00716800" w:rsidP="002965E9">
            <w:pPr>
              <w:tabs>
                <w:tab w:val="left" w:pos="1276"/>
              </w:tabs>
              <w:jc w:val="center"/>
              <w:rPr>
                <w:sz w:val="20"/>
                <w:szCs w:val="20"/>
                <w:lang w:val="kk-KZ"/>
              </w:rPr>
            </w:pPr>
            <w:r>
              <w:rPr>
                <w:sz w:val="20"/>
                <w:szCs w:val="20"/>
                <w:lang w:val="kk-KZ"/>
              </w:rPr>
              <w:t>10</w:t>
            </w:r>
          </w:p>
        </w:tc>
      </w:tr>
      <w:tr w:rsidR="00716800" w:rsidRPr="0078295F" w14:paraId="1E8A651A" w14:textId="77777777" w:rsidTr="003A71E9">
        <w:tc>
          <w:tcPr>
            <w:tcW w:w="993" w:type="dxa"/>
            <w:vMerge/>
          </w:tcPr>
          <w:p w14:paraId="0D3FB54E" w14:textId="77777777" w:rsidR="00716800" w:rsidRPr="00771E41" w:rsidRDefault="00716800" w:rsidP="002965E9">
            <w:pPr>
              <w:tabs>
                <w:tab w:val="left" w:pos="1276"/>
              </w:tabs>
              <w:jc w:val="center"/>
              <w:rPr>
                <w:sz w:val="20"/>
                <w:szCs w:val="20"/>
              </w:rPr>
            </w:pPr>
          </w:p>
        </w:tc>
        <w:tc>
          <w:tcPr>
            <w:tcW w:w="7684" w:type="dxa"/>
          </w:tcPr>
          <w:p w14:paraId="601B2B41" w14:textId="39ACF4CF" w:rsidR="00716800" w:rsidRPr="0078295F" w:rsidRDefault="00716800" w:rsidP="0078295F">
            <w:pPr>
              <w:tabs>
                <w:tab w:val="left" w:pos="1276"/>
              </w:tabs>
              <w:rPr>
                <w:b/>
                <w:sz w:val="20"/>
                <w:szCs w:val="20"/>
                <w:lang w:val="kk-KZ"/>
              </w:rPr>
            </w:pPr>
            <w:r>
              <w:rPr>
                <w:bCs/>
                <w:color w:val="201F1E"/>
                <w:sz w:val="20"/>
                <w:szCs w:val="20"/>
                <w:shd w:val="clear" w:color="auto" w:fill="FFFFFF"/>
                <w:lang w:val="kk-KZ"/>
              </w:rPr>
              <w:t>5</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 xml:space="preserve"> </w:t>
            </w:r>
            <w:r w:rsidRPr="000F5D81">
              <w:rPr>
                <w:bCs/>
                <w:sz w:val="20"/>
                <w:szCs w:val="20"/>
                <w:lang w:val="kk-KZ"/>
              </w:rPr>
              <w:t xml:space="preserve">орындау бойынша кеңес беру. </w:t>
            </w:r>
            <w:r>
              <w:rPr>
                <w:sz w:val="20"/>
                <w:szCs w:val="20"/>
                <w:lang w:val="kk-KZ"/>
              </w:rPr>
              <w:t xml:space="preserve">Тақырыбы: </w:t>
            </w:r>
            <w:r w:rsidRPr="000F5D81">
              <w:rPr>
                <w:bCs/>
                <w:color w:val="201F1E"/>
                <w:sz w:val="20"/>
                <w:szCs w:val="20"/>
                <w:shd w:val="clear" w:color="auto" w:fill="FFFFFF"/>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 xml:space="preserve">арыштық түсірістерді </w:t>
            </w:r>
            <w:r w:rsidRPr="000F5D81">
              <w:rPr>
                <w:sz w:val="20"/>
                <w:szCs w:val="20"/>
                <w:lang w:val="kk-KZ"/>
              </w:rPr>
              <w:t>пайдалануды үйрену.</w:t>
            </w:r>
            <w:r>
              <w:rPr>
                <w:sz w:val="20"/>
                <w:szCs w:val="20"/>
                <w:lang w:val="kk-KZ"/>
              </w:rPr>
              <w:t xml:space="preserve"> Реферат презентация жүзінде.</w:t>
            </w:r>
          </w:p>
        </w:tc>
        <w:tc>
          <w:tcPr>
            <w:tcW w:w="850" w:type="dxa"/>
          </w:tcPr>
          <w:p w14:paraId="0D57461E" w14:textId="43FC5540" w:rsidR="00716800"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682996C8" w14:textId="77777777" w:rsidR="00716800" w:rsidRDefault="00716800" w:rsidP="002965E9">
            <w:pPr>
              <w:tabs>
                <w:tab w:val="left" w:pos="1276"/>
              </w:tabs>
              <w:jc w:val="center"/>
              <w:rPr>
                <w:sz w:val="20"/>
                <w:szCs w:val="20"/>
                <w:lang w:val="kk-KZ"/>
              </w:rPr>
            </w:pPr>
          </w:p>
        </w:tc>
      </w:tr>
      <w:tr w:rsidR="00716800" w:rsidRPr="0083502E" w14:paraId="4F8C6CD9" w14:textId="77777777" w:rsidTr="003A71E9">
        <w:trPr>
          <w:trHeight w:val="338"/>
        </w:trPr>
        <w:tc>
          <w:tcPr>
            <w:tcW w:w="993" w:type="dxa"/>
            <w:vMerge w:val="restart"/>
          </w:tcPr>
          <w:p w14:paraId="6AA5E745" w14:textId="77777777" w:rsidR="00716800" w:rsidRPr="0083502E" w:rsidRDefault="00716800" w:rsidP="002965E9">
            <w:pPr>
              <w:tabs>
                <w:tab w:val="left" w:pos="1276"/>
              </w:tabs>
              <w:jc w:val="center"/>
              <w:rPr>
                <w:sz w:val="20"/>
                <w:szCs w:val="20"/>
                <w:lang w:val="kk-KZ"/>
              </w:rPr>
            </w:pPr>
            <w:r w:rsidRPr="0083502E">
              <w:rPr>
                <w:sz w:val="20"/>
                <w:szCs w:val="20"/>
                <w:lang w:val="kk-KZ"/>
              </w:rPr>
              <w:t>12</w:t>
            </w:r>
          </w:p>
        </w:tc>
        <w:tc>
          <w:tcPr>
            <w:tcW w:w="7684" w:type="dxa"/>
          </w:tcPr>
          <w:p w14:paraId="79A63B99" w14:textId="64D46194" w:rsidR="00716800" w:rsidRPr="00AC72D8" w:rsidRDefault="00716800" w:rsidP="0078295F">
            <w:pPr>
              <w:tabs>
                <w:tab w:val="left" w:pos="1276"/>
              </w:tabs>
              <w:rPr>
                <w:b/>
                <w:sz w:val="20"/>
                <w:szCs w:val="20"/>
                <w:lang w:val="kk-KZ"/>
              </w:rPr>
            </w:pPr>
            <w:r w:rsidRPr="0083502E">
              <w:rPr>
                <w:b/>
                <w:sz w:val="20"/>
                <w:szCs w:val="20"/>
                <w:lang w:val="kk-KZ"/>
              </w:rPr>
              <w:t>12</w:t>
            </w:r>
            <w:r>
              <w:rPr>
                <w:b/>
                <w:sz w:val="20"/>
                <w:szCs w:val="20"/>
                <w:lang w:val="kk-KZ"/>
              </w:rPr>
              <w:t xml:space="preserve"> </w:t>
            </w:r>
            <w:r w:rsidRPr="00771E41">
              <w:rPr>
                <w:b/>
                <w:sz w:val="20"/>
                <w:szCs w:val="20"/>
                <w:lang w:val="kk-KZ"/>
              </w:rPr>
              <w:t>Д</w:t>
            </w:r>
            <w:r w:rsidRPr="0083502E">
              <w:rPr>
                <w:b/>
                <w:sz w:val="20"/>
                <w:szCs w:val="20"/>
                <w:lang w:val="kk-KZ"/>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w:t>
            </w:r>
            <w:r>
              <w:rPr>
                <w:sz w:val="20"/>
                <w:szCs w:val="20"/>
                <w:lang w:val="kk-KZ"/>
              </w:rPr>
              <w:t xml:space="preserve"> </w:t>
            </w:r>
            <w:r w:rsidRPr="001E4D76">
              <w:rPr>
                <w:sz w:val="20"/>
                <w:szCs w:val="20"/>
                <w:lang w:val="kk-KZ"/>
              </w:rPr>
              <w:t>ГАЖ-дағы кар</w:t>
            </w:r>
            <w:r>
              <w:rPr>
                <w:sz w:val="20"/>
                <w:szCs w:val="20"/>
                <w:lang w:val="kk-KZ"/>
              </w:rPr>
              <w:t xml:space="preserve">талардың математикалық негізі. </w:t>
            </w:r>
          </w:p>
        </w:tc>
        <w:tc>
          <w:tcPr>
            <w:tcW w:w="850" w:type="dxa"/>
          </w:tcPr>
          <w:p w14:paraId="79494E3F" w14:textId="5D86D1E8" w:rsidR="00716800"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0C4BB5DC" w14:textId="77777777" w:rsidR="00716800" w:rsidRPr="0083502E" w:rsidRDefault="00716800" w:rsidP="002965E9">
            <w:pPr>
              <w:tabs>
                <w:tab w:val="left" w:pos="1276"/>
              </w:tabs>
              <w:jc w:val="center"/>
              <w:rPr>
                <w:sz w:val="20"/>
                <w:szCs w:val="20"/>
                <w:lang w:val="kk-KZ"/>
              </w:rPr>
            </w:pPr>
          </w:p>
        </w:tc>
      </w:tr>
      <w:tr w:rsidR="00716800" w:rsidRPr="0083502E" w14:paraId="67B6889D" w14:textId="77777777" w:rsidTr="003A71E9">
        <w:trPr>
          <w:trHeight w:val="254"/>
        </w:trPr>
        <w:tc>
          <w:tcPr>
            <w:tcW w:w="993" w:type="dxa"/>
            <w:vMerge/>
          </w:tcPr>
          <w:p w14:paraId="593895F3" w14:textId="77777777" w:rsidR="00716800" w:rsidRPr="0083502E" w:rsidRDefault="00716800" w:rsidP="002965E9">
            <w:pPr>
              <w:tabs>
                <w:tab w:val="left" w:pos="1276"/>
              </w:tabs>
              <w:jc w:val="center"/>
              <w:rPr>
                <w:sz w:val="20"/>
                <w:szCs w:val="20"/>
                <w:lang w:val="kk-KZ"/>
              </w:rPr>
            </w:pPr>
          </w:p>
        </w:tc>
        <w:tc>
          <w:tcPr>
            <w:tcW w:w="7684" w:type="dxa"/>
          </w:tcPr>
          <w:p w14:paraId="6ADD724D" w14:textId="42B04488" w:rsidR="00716800" w:rsidRPr="0083502E" w:rsidRDefault="00716800" w:rsidP="0078295F">
            <w:pPr>
              <w:tabs>
                <w:tab w:val="left" w:pos="1276"/>
              </w:tabs>
              <w:rPr>
                <w:b/>
                <w:sz w:val="20"/>
                <w:szCs w:val="20"/>
                <w:lang w:val="kk-KZ"/>
              </w:rPr>
            </w:pPr>
            <w:r w:rsidRPr="0083502E">
              <w:rPr>
                <w:b/>
                <w:sz w:val="20"/>
                <w:szCs w:val="20"/>
                <w:lang w:val="kk-KZ"/>
              </w:rPr>
              <w:t>12</w:t>
            </w:r>
            <w:r>
              <w:rPr>
                <w:b/>
                <w:sz w:val="20"/>
                <w:szCs w:val="20"/>
                <w:lang w:val="kk-KZ"/>
              </w:rPr>
              <w:t xml:space="preserve"> </w:t>
            </w:r>
            <w:r w:rsidRPr="00771E41">
              <w:rPr>
                <w:b/>
                <w:sz w:val="20"/>
                <w:szCs w:val="20"/>
                <w:lang w:val="kk-KZ"/>
              </w:rPr>
              <w:t>СС</w:t>
            </w:r>
            <w:r w:rsidRPr="0083502E">
              <w:rPr>
                <w:b/>
                <w:sz w:val="20"/>
                <w:szCs w:val="20"/>
                <w:lang w:val="kk-KZ"/>
              </w:rPr>
              <w:t>.</w:t>
            </w:r>
            <w:r>
              <w:rPr>
                <w:b/>
                <w:sz w:val="20"/>
                <w:szCs w:val="20"/>
                <w:lang w:val="kk-KZ"/>
              </w:rPr>
              <w:t xml:space="preserve"> </w:t>
            </w:r>
            <w:r>
              <w:rPr>
                <w:sz w:val="20"/>
                <w:szCs w:val="20"/>
                <w:lang w:val="kk-KZ"/>
              </w:rPr>
              <w:t xml:space="preserve"> ГАЖ жүйесінде модель құру.</w:t>
            </w:r>
          </w:p>
        </w:tc>
        <w:tc>
          <w:tcPr>
            <w:tcW w:w="850" w:type="dxa"/>
          </w:tcPr>
          <w:p w14:paraId="4C76EACF" w14:textId="742F67F7" w:rsidR="00716800" w:rsidRPr="00DD2CC3" w:rsidRDefault="00716800" w:rsidP="002965E9">
            <w:pPr>
              <w:tabs>
                <w:tab w:val="left" w:pos="1276"/>
              </w:tabs>
              <w:jc w:val="center"/>
              <w:rPr>
                <w:sz w:val="20"/>
                <w:szCs w:val="20"/>
                <w:lang w:val="kk-KZ"/>
              </w:rPr>
            </w:pPr>
            <w:r>
              <w:rPr>
                <w:sz w:val="20"/>
                <w:szCs w:val="20"/>
                <w:lang w:val="kk-KZ"/>
              </w:rPr>
              <w:t>1</w:t>
            </w:r>
          </w:p>
        </w:tc>
        <w:tc>
          <w:tcPr>
            <w:tcW w:w="1011" w:type="dxa"/>
          </w:tcPr>
          <w:p w14:paraId="091AE457" w14:textId="768A012D" w:rsidR="00716800" w:rsidRPr="00DD2CC3" w:rsidRDefault="00716800" w:rsidP="002965E9">
            <w:pPr>
              <w:tabs>
                <w:tab w:val="left" w:pos="1276"/>
              </w:tabs>
              <w:jc w:val="center"/>
              <w:rPr>
                <w:sz w:val="20"/>
                <w:szCs w:val="20"/>
                <w:lang w:val="kk-KZ"/>
              </w:rPr>
            </w:pPr>
            <w:r w:rsidRPr="00C01DF6">
              <w:rPr>
                <w:sz w:val="20"/>
                <w:szCs w:val="20"/>
                <w:lang w:val="kk-KZ"/>
              </w:rPr>
              <w:t>10</w:t>
            </w:r>
          </w:p>
        </w:tc>
      </w:tr>
      <w:tr w:rsidR="00716800" w:rsidRPr="00771E41" w14:paraId="2DB68F4D" w14:textId="77777777" w:rsidTr="003A71E9">
        <w:tc>
          <w:tcPr>
            <w:tcW w:w="993" w:type="dxa"/>
            <w:vMerge w:val="restart"/>
          </w:tcPr>
          <w:p w14:paraId="5ADA953D" w14:textId="77777777" w:rsidR="00716800" w:rsidRPr="00771E41" w:rsidRDefault="00716800" w:rsidP="002965E9">
            <w:pPr>
              <w:tabs>
                <w:tab w:val="left" w:pos="1276"/>
              </w:tabs>
              <w:jc w:val="center"/>
              <w:rPr>
                <w:sz w:val="20"/>
                <w:szCs w:val="20"/>
              </w:rPr>
            </w:pPr>
            <w:r w:rsidRPr="00771E41">
              <w:rPr>
                <w:sz w:val="20"/>
                <w:szCs w:val="20"/>
              </w:rPr>
              <w:t>13</w:t>
            </w:r>
          </w:p>
        </w:tc>
        <w:tc>
          <w:tcPr>
            <w:tcW w:w="7684" w:type="dxa"/>
          </w:tcPr>
          <w:p w14:paraId="0E9C1C4E" w14:textId="254C1C9A" w:rsidR="00716800" w:rsidRPr="00AC72D8" w:rsidRDefault="00716800" w:rsidP="00716800">
            <w:pPr>
              <w:tabs>
                <w:tab w:val="left" w:pos="1276"/>
              </w:tabs>
              <w:rPr>
                <w:b/>
                <w:sz w:val="20"/>
                <w:szCs w:val="20"/>
                <w:lang w:val="kk-KZ"/>
              </w:rPr>
            </w:pPr>
            <w:r w:rsidRPr="00771E41">
              <w:rPr>
                <w:b/>
                <w:sz w:val="20"/>
                <w:szCs w:val="20"/>
              </w:rPr>
              <w:t>13</w:t>
            </w:r>
            <w:r>
              <w:rPr>
                <w:b/>
                <w:sz w:val="20"/>
                <w:szCs w:val="20"/>
                <w:lang w:val="kk-KZ"/>
              </w:rPr>
              <w:t xml:space="preserve"> </w:t>
            </w:r>
            <w:r w:rsidRPr="00771E41">
              <w:rPr>
                <w:b/>
                <w:sz w:val="20"/>
                <w:szCs w:val="20"/>
              </w:rPr>
              <w:t>Д.</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г</w:t>
            </w:r>
            <w:r>
              <w:rPr>
                <w:sz w:val="20"/>
                <w:szCs w:val="20"/>
                <w:lang w:val="kk-KZ"/>
              </w:rPr>
              <w:t>еодеректер</w:t>
            </w:r>
            <w:r w:rsidRPr="005E0DFC">
              <w:rPr>
                <w:sz w:val="20"/>
                <w:szCs w:val="20"/>
                <w:lang w:val="kk-KZ"/>
              </w:rPr>
              <w:t xml:space="preserve"> базасын жобалау кезеңдері</w:t>
            </w:r>
            <w:r>
              <w:rPr>
                <w:sz w:val="20"/>
                <w:szCs w:val="20"/>
                <w:lang w:val="kk-KZ"/>
              </w:rPr>
              <w:t xml:space="preserve">. </w:t>
            </w:r>
          </w:p>
        </w:tc>
        <w:tc>
          <w:tcPr>
            <w:tcW w:w="850" w:type="dxa"/>
          </w:tcPr>
          <w:p w14:paraId="15F69955" w14:textId="1307287E"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3064FFD0" w14:textId="77777777" w:rsidR="00716800" w:rsidRPr="00DD2CC3" w:rsidRDefault="00716800" w:rsidP="002965E9">
            <w:pPr>
              <w:tabs>
                <w:tab w:val="left" w:pos="1276"/>
              </w:tabs>
              <w:jc w:val="center"/>
              <w:rPr>
                <w:sz w:val="20"/>
                <w:szCs w:val="20"/>
              </w:rPr>
            </w:pPr>
          </w:p>
        </w:tc>
      </w:tr>
      <w:tr w:rsidR="00716800" w:rsidRPr="00771E41" w14:paraId="3254D293" w14:textId="77777777" w:rsidTr="003A71E9">
        <w:tc>
          <w:tcPr>
            <w:tcW w:w="993" w:type="dxa"/>
            <w:vMerge/>
          </w:tcPr>
          <w:p w14:paraId="4FA4546A" w14:textId="77777777" w:rsidR="00716800" w:rsidRPr="00771E41" w:rsidRDefault="00716800" w:rsidP="002965E9">
            <w:pPr>
              <w:tabs>
                <w:tab w:val="left" w:pos="1276"/>
              </w:tabs>
              <w:jc w:val="center"/>
              <w:rPr>
                <w:sz w:val="20"/>
                <w:szCs w:val="20"/>
              </w:rPr>
            </w:pPr>
          </w:p>
        </w:tc>
        <w:tc>
          <w:tcPr>
            <w:tcW w:w="7684" w:type="dxa"/>
          </w:tcPr>
          <w:p w14:paraId="6E473F5F" w14:textId="619DC1FF" w:rsidR="00716800" w:rsidRPr="00771E41" w:rsidRDefault="00716800" w:rsidP="00716800">
            <w:pPr>
              <w:tabs>
                <w:tab w:val="left" w:pos="1276"/>
              </w:tabs>
              <w:rPr>
                <w:b/>
                <w:sz w:val="20"/>
                <w:szCs w:val="20"/>
              </w:rPr>
            </w:pPr>
            <w:r w:rsidRPr="00771E41">
              <w:rPr>
                <w:b/>
                <w:sz w:val="20"/>
                <w:szCs w:val="20"/>
              </w:rPr>
              <w:t>13</w:t>
            </w:r>
            <w:r>
              <w:rPr>
                <w:b/>
                <w:sz w:val="20"/>
                <w:szCs w:val="20"/>
                <w:lang w:val="kk-KZ"/>
              </w:rPr>
              <w:t xml:space="preserve"> </w:t>
            </w:r>
            <w:r>
              <w:rPr>
                <w:b/>
                <w:sz w:val="20"/>
                <w:szCs w:val="20"/>
              </w:rPr>
              <w:t>С</w:t>
            </w:r>
            <w:r>
              <w:rPr>
                <w:b/>
                <w:sz w:val="20"/>
                <w:szCs w:val="20"/>
                <w:lang w:val="kk-KZ"/>
              </w:rPr>
              <w:t>С</w:t>
            </w:r>
            <w:r w:rsidRPr="00771E41">
              <w:rPr>
                <w:b/>
                <w:sz w:val="20"/>
                <w:szCs w:val="20"/>
              </w:rPr>
              <w:t>.</w:t>
            </w:r>
            <w:r w:rsidRPr="00771E41">
              <w:rPr>
                <w:sz w:val="20"/>
                <w:szCs w:val="20"/>
                <w:lang w:val="kk-KZ"/>
              </w:rPr>
              <w:t xml:space="preserve"> </w:t>
            </w:r>
            <w:r>
              <w:rPr>
                <w:sz w:val="20"/>
                <w:szCs w:val="20"/>
                <w:lang w:val="kk-KZ"/>
              </w:rPr>
              <w:t>Мәліметтер базасын басқару және қ</w:t>
            </w:r>
            <w:r w:rsidRPr="00AC72D8">
              <w:rPr>
                <w:sz w:val="20"/>
                <w:szCs w:val="20"/>
                <w:lang w:val="kk-KZ"/>
              </w:rPr>
              <w:t>ары</w:t>
            </w:r>
            <w:proofErr w:type="gramStart"/>
            <w:r w:rsidRPr="00AC72D8">
              <w:rPr>
                <w:sz w:val="20"/>
                <w:szCs w:val="20"/>
                <w:lang w:val="kk-KZ"/>
              </w:rPr>
              <w:t>м-</w:t>
            </w:r>
            <w:proofErr w:type="gramEnd"/>
            <w:r w:rsidRPr="00AC72D8">
              <w:rPr>
                <w:sz w:val="20"/>
                <w:szCs w:val="20"/>
                <w:lang w:val="kk-KZ"/>
              </w:rPr>
              <w:t>қатынас сыныптарын құру және пайдалану</w:t>
            </w:r>
            <w:r>
              <w:rPr>
                <w:sz w:val="20"/>
                <w:szCs w:val="20"/>
                <w:lang w:val="kk-KZ"/>
              </w:rPr>
              <w:t>.</w:t>
            </w:r>
          </w:p>
        </w:tc>
        <w:tc>
          <w:tcPr>
            <w:tcW w:w="850" w:type="dxa"/>
          </w:tcPr>
          <w:p w14:paraId="3E5709AF" w14:textId="3982F304" w:rsidR="00716800" w:rsidRPr="00DD2CC3"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2C1B6740" w14:textId="6FB19FFD" w:rsidR="00716800" w:rsidRPr="00DD2CC3" w:rsidRDefault="00716800" w:rsidP="002965E9">
            <w:pPr>
              <w:tabs>
                <w:tab w:val="left" w:pos="1276"/>
              </w:tabs>
              <w:jc w:val="center"/>
              <w:rPr>
                <w:sz w:val="20"/>
                <w:szCs w:val="20"/>
                <w:lang w:val="kk-KZ"/>
              </w:rPr>
            </w:pPr>
          </w:p>
        </w:tc>
      </w:tr>
      <w:tr w:rsidR="00716800" w:rsidRPr="00771E41" w14:paraId="1A78CD0C" w14:textId="77777777" w:rsidTr="003A71E9">
        <w:tc>
          <w:tcPr>
            <w:tcW w:w="993" w:type="dxa"/>
            <w:vMerge w:val="restart"/>
          </w:tcPr>
          <w:p w14:paraId="7B1F2073" w14:textId="77777777" w:rsidR="00716800" w:rsidRPr="00771E41" w:rsidRDefault="00716800" w:rsidP="002965E9">
            <w:pPr>
              <w:tabs>
                <w:tab w:val="left" w:pos="1276"/>
              </w:tabs>
              <w:jc w:val="center"/>
              <w:rPr>
                <w:sz w:val="20"/>
                <w:szCs w:val="20"/>
              </w:rPr>
            </w:pPr>
          </w:p>
          <w:p w14:paraId="742CCDD1" w14:textId="77777777" w:rsidR="00716800" w:rsidRPr="00771E41" w:rsidRDefault="00716800" w:rsidP="002965E9">
            <w:pPr>
              <w:tabs>
                <w:tab w:val="left" w:pos="1276"/>
              </w:tabs>
              <w:jc w:val="center"/>
              <w:rPr>
                <w:sz w:val="20"/>
                <w:szCs w:val="20"/>
              </w:rPr>
            </w:pPr>
            <w:r w:rsidRPr="00771E41">
              <w:rPr>
                <w:sz w:val="20"/>
                <w:szCs w:val="20"/>
              </w:rPr>
              <w:t>14</w:t>
            </w:r>
          </w:p>
        </w:tc>
        <w:tc>
          <w:tcPr>
            <w:tcW w:w="7684" w:type="dxa"/>
          </w:tcPr>
          <w:p w14:paraId="75E0B672" w14:textId="78039F7F" w:rsidR="00716800" w:rsidRPr="008E7D22" w:rsidRDefault="00716800" w:rsidP="00716800">
            <w:pPr>
              <w:tabs>
                <w:tab w:val="left" w:pos="1276"/>
              </w:tabs>
              <w:rPr>
                <w:b/>
                <w:sz w:val="20"/>
                <w:szCs w:val="20"/>
              </w:rPr>
            </w:pPr>
            <w:r w:rsidRPr="00771E41">
              <w:rPr>
                <w:b/>
                <w:sz w:val="20"/>
                <w:szCs w:val="20"/>
              </w:rPr>
              <w:t>14</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барысында</w:t>
            </w:r>
            <w:r>
              <w:rPr>
                <w:sz w:val="20"/>
                <w:szCs w:val="20"/>
                <w:lang w:val="kk-KZ"/>
              </w:rPr>
              <w:t xml:space="preserve"> ГАЖ-технологияларындағы визуализация туралы түсінік.</w:t>
            </w:r>
          </w:p>
        </w:tc>
        <w:tc>
          <w:tcPr>
            <w:tcW w:w="850" w:type="dxa"/>
          </w:tcPr>
          <w:p w14:paraId="48C4266E" w14:textId="01530138"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28031CE9" w14:textId="77777777" w:rsidR="00716800" w:rsidRPr="00DD2CC3" w:rsidRDefault="00716800" w:rsidP="002965E9">
            <w:pPr>
              <w:tabs>
                <w:tab w:val="left" w:pos="1276"/>
              </w:tabs>
              <w:jc w:val="center"/>
              <w:rPr>
                <w:sz w:val="20"/>
                <w:szCs w:val="20"/>
              </w:rPr>
            </w:pPr>
          </w:p>
        </w:tc>
      </w:tr>
      <w:tr w:rsidR="00716800" w:rsidRPr="00771E41" w14:paraId="5B441485" w14:textId="77777777" w:rsidTr="003A71E9">
        <w:trPr>
          <w:trHeight w:val="470"/>
        </w:trPr>
        <w:tc>
          <w:tcPr>
            <w:tcW w:w="993" w:type="dxa"/>
            <w:vMerge/>
          </w:tcPr>
          <w:p w14:paraId="275EF3E4" w14:textId="77777777" w:rsidR="00716800" w:rsidRPr="00771E41" w:rsidRDefault="00716800" w:rsidP="002965E9">
            <w:pPr>
              <w:tabs>
                <w:tab w:val="left" w:pos="1276"/>
              </w:tabs>
              <w:jc w:val="center"/>
              <w:rPr>
                <w:b/>
                <w:sz w:val="20"/>
                <w:szCs w:val="20"/>
              </w:rPr>
            </w:pPr>
          </w:p>
        </w:tc>
        <w:tc>
          <w:tcPr>
            <w:tcW w:w="7684" w:type="dxa"/>
          </w:tcPr>
          <w:p w14:paraId="00BF43F4" w14:textId="55A24DBB" w:rsidR="00716800" w:rsidRPr="00DE5631" w:rsidRDefault="00716800" w:rsidP="00716800">
            <w:pPr>
              <w:tabs>
                <w:tab w:val="left" w:pos="1276"/>
              </w:tabs>
              <w:rPr>
                <w:b/>
                <w:sz w:val="20"/>
                <w:szCs w:val="20"/>
                <w:lang w:val="kk-KZ"/>
              </w:rPr>
            </w:pPr>
            <w:r w:rsidRPr="00771E41">
              <w:rPr>
                <w:b/>
                <w:sz w:val="20"/>
                <w:szCs w:val="20"/>
              </w:rPr>
              <w:t>14</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Мәліметтерді визуализациялау және геодеректер қорын Веб-ГАЖ жүйесіне интеграциялау.</w:t>
            </w:r>
          </w:p>
        </w:tc>
        <w:tc>
          <w:tcPr>
            <w:tcW w:w="850" w:type="dxa"/>
          </w:tcPr>
          <w:p w14:paraId="449E9E1D" w14:textId="2100B24E" w:rsidR="00716800" w:rsidRPr="00DD2CC3"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14249A67" w14:textId="1CFDF462" w:rsidR="00716800" w:rsidRPr="00DD2CC3" w:rsidRDefault="00716800" w:rsidP="002965E9">
            <w:pPr>
              <w:tabs>
                <w:tab w:val="left" w:pos="1276"/>
              </w:tabs>
              <w:jc w:val="center"/>
              <w:rPr>
                <w:sz w:val="20"/>
                <w:szCs w:val="20"/>
                <w:lang w:val="kk-KZ"/>
              </w:rPr>
            </w:pPr>
          </w:p>
        </w:tc>
      </w:tr>
      <w:tr w:rsidR="00716800" w:rsidRPr="00771E41" w14:paraId="3B94BFFB" w14:textId="77777777" w:rsidTr="003A71E9">
        <w:tc>
          <w:tcPr>
            <w:tcW w:w="993" w:type="dxa"/>
            <w:vMerge w:val="restart"/>
          </w:tcPr>
          <w:p w14:paraId="560461E9" w14:textId="77777777" w:rsidR="00716800" w:rsidRPr="00771E41" w:rsidRDefault="00716800" w:rsidP="002965E9">
            <w:pPr>
              <w:tabs>
                <w:tab w:val="left" w:pos="1276"/>
              </w:tabs>
              <w:jc w:val="center"/>
              <w:rPr>
                <w:b/>
                <w:sz w:val="20"/>
                <w:szCs w:val="20"/>
              </w:rPr>
            </w:pPr>
          </w:p>
          <w:p w14:paraId="012D0E73" w14:textId="77777777" w:rsidR="00716800" w:rsidRPr="00771E41" w:rsidRDefault="00716800" w:rsidP="002965E9">
            <w:pPr>
              <w:tabs>
                <w:tab w:val="left" w:pos="1276"/>
              </w:tabs>
              <w:jc w:val="center"/>
              <w:rPr>
                <w:b/>
                <w:sz w:val="20"/>
                <w:szCs w:val="20"/>
              </w:rPr>
            </w:pPr>
            <w:r w:rsidRPr="00771E41">
              <w:rPr>
                <w:b/>
                <w:sz w:val="20"/>
                <w:szCs w:val="20"/>
              </w:rPr>
              <w:t>15</w:t>
            </w:r>
          </w:p>
        </w:tc>
        <w:tc>
          <w:tcPr>
            <w:tcW w:w="7684" w:type="dxa"/>
          </w:tcPr>
          <w:p w14:paraId="38900D59" w14:textId="419BD00F" w:rsidR="00716800" w:rsidRPr="00385C72" w:rsidRDefault="00716800" w:rsidP="00716800">
            <w:pPr>
              <w:tabs>
                <w:tab w:val="left" w:pos="1276"/>
              </w:tabs>
              <w:rPr>
                <w:b/>
                <w:sz w:val="20"/>
                <w:szCs w:val="20"/>
              </w:rPr>
            </w:pPr>
            <w:r w:rsidRPr="00771E41">
              <w:rPr>
                <w:b/>
                <w:sz w:val="20"/>
                <w:szCs w:val="20"/>
              </w:rPr>
              <w:t>15</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да </w:t>
            </w:r>
            <w:r>
              <w:rPr>
                <w:sz w:val="20"/>
                <w:szCs w:val="20"/>
                <w:lang w:val="kk-KZ"/>
              </w:rPr>
              <w:t xml:space="preserve"> мәліметтер базасын құрастыру. </w:t>
            </w:r>
          </w:p>
        </w:tc>
        <w:tc>
          <w:tcPr>
            <w:tcW w:w="850" w:type="dxa"/>
          </w:tcPr>
          <w:p w14:paraId="095CD253" w14:textId="0764D1BC" w:rsidR="00716800" w:rsidRPr="00DD2CC3" w:rsidRDefault="00716800" w:rsidP="002965E9">
            <w:pPr>
              <w:tabs>
                <w:tab w:val="left" w:pos="1276"/>
              </w:tabs>
              <w:jc w:val="center"/>
              <w:rPr>
                <w:sz w:val="20"/>
                <w:szCs w:val="20"/>
                <w:lang w:val="kk-KZ"/>
              </w:rPr>
            </w:pPr>
            <w:r>
              <w:rPr>
                <w:sz w:val="20"/>
                <w:szCs w:val="20"/>
                <w:lang w:val="kk-KZ"/>
              </w:rPr>
              <w:t>1</w:t>
            </w:r>
          </w:p>
        </w:tc>
        <w:tc>
          <w:tcPr>
            <w:tcW w:w="1011" w:type="dxa"/>
          </w:tcPr>
          <w:p w14:paraId="48FD6190" w14:textId="77777777" w:rsidR="00716800" w:rsidRPr="00DD2CC3" w:rsidRDefault="00716800" w:rsidP="002965E9">
            <w:pPr>
              <w:tabs>
                <w:tab w:val="left" w:pos="1276"/>
              </w:tabs>
              <w:jc w:val="center"/>
              <w:rPr>
                <w:sz w:val="20"/>
                <w:szCs w:val="20"/>
              </w:rPr>
            </w:pPr>
          </w:p>
        </w:tc>
      </w:tr>
      <w:tr w:rsidR="00716800" w:rsidRPr="00771E41" w14:paraId="0E3DB41B" w14:textId="77777777" w:rsidTr="003A71E9">
        <w:tc>
          <w:tcPr>
            <w:tcW w:w="993" w:type="dxa"/>
            <w:vMerge/>
          </w:tcPr>
          <w:p w14:paraId="5495E4E3" w14:textId="77777777" w:rsidR="00716800" w:rsidRPr="00771E41" w:rsidRDefault="00716800" w:rsidP="002965E9">
            <w:pPr>
              <w:tabs>
                <w:tab w:val="left" w:pos="1276"/>
              </w:tabs>
              <w:jc w:val="center"/>
              <w:rPr>
                <w:b/>
                <w:sz w:val="20"/>
                <w:szCs w:val="20"/>
              </w:rPr>
            </w:pPr>
          </w:p>
        </w:tc>
        <w:tc>
          <w:tcPr>
            <w:tcW w:w="7684" w:type="dxa"/>
          </w:tcPr>
          <w:p w14:paraId="157AB71A" w14:textId="79E87FC5" w:rsidR="00716800" w:rsidRPr="00771E41" w:rsidRDefault="00716800" w:rsidP="00716800">
            <w:pPr>
              <w:tabs>
                <w:tab w:val="left" w:pos="1276"/>
              </w:tabs>
              <w:rPr>
                <w:b/>
                <w:sz w:val="20"/>
                <w:szCs w:val="20"/>
              </w:rPr>
            </w:pPr>
            <w:r w:rsidRPr="00771E41">
              <w:rPr>
                <w:b/>
                <w:sz w:val="20"/>
                <w:szCs w:val="20"/>
              </w:rPr>
              <w:t>15</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Геодеректерді тексеру жұмыстары. </w:t>
            </w:r>
          </w:p>
        </w:tc>
        <w:tc>
          <w:tcPr>
            <w:tcW w:w="850" w:type="dxa"/>
          </w:tcPr>
          <w:p w14:paraId="1FCF23BC" w14:textId="37F9BDED"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689A9B1E" w14:textId="002EF6DD" w:rsidR="00716800" w:rsidRPr="00DD2CC3" w:rsidRDefault="00716800" w:rsidP="002965E9">
            <w:pPr>
              <w:tabs>
                <w:tab w:val="left" w:pos="1276"/>
              </w:tabs>
              <w:jc w:val="center"/>
              <w:rPr>
                <w:sz w:val="20"/>
                <w:szCs w:val="20"/>
                <w:lang w:val="kk-KZ"/>
              </w:rPr>
            </w:pPr>
            <w:r w:rsidRPr="006073F4">
              <w:rPr>
                <w:sz w:val="20"/>
                <w:szCs w:val="20"/>
                <w:lang w:val="kk-KZ"/>
              </w:rPr>
              <w:t>10</w:t>
            </w:r>
          </w:p>
        </w:tc>
      </w:tr>
      <w:tr w:rsidR="00716800" w:rsidRPr="00771E41" w14:paraId="598DDE31" w14:textId="77777777" w:rsidTr="003A71E9">
        <w:trPr>
          <w:trHeight w:val="543"/>
        </w:trPr>
        <w:tc>
          <w:tcPr>
            <w:tcW w:w="993" w:type="dxa"/>
            <w:vMerge/>
          </w:tcPr>
          <w:p w14:paraId="703319FE" w14:textId="77777777" w:rsidR="00716800" w:rsidRPr="00771E41" w:rsidRDefault="00716800" w:rsidP="002965E9">
            <w:pPr>
              <w:tabs>
                <w:tab w:val="left" w:pos="1276"/>
              </w:tabs>
              <w:jc w:val="center"/>
              <w:rPr>
                <w:b/>
                <w:sz w:val="20"/>
                <w:szCs w:val="20"/>
              </w:rPr>
            </w:pPr>
          </w:p>
        </w:tc>
        <w:tc>
          <w:tcPr>
            <w:tcW w:w="7684" w:type="dxa"/>
          </w:tcPr>
          <w:p w14:paraId="7379093A" w14:textId="1E0E4DF0" w:rsidR="00716800" w:rsidRPr="00925E54" w:rsidRDefault="00716800" w:rsidP="002965E9">
            <w:pPr>
              <w:tabs>
                <w:tab w:val="left" w:pos="1276"/>
              </w:tabs>
              <w:rPr>
                <w:b/>
                <w:sz w:val="20"/>
                <w:szCs w:val="20"/>
                <w:lang w:val="kk-KZ"/>
              </w:rPr>
            </w:pPr>
            <w:r>
              <w:rPr>
                <w:bCs/>
                <w:color w:val="201F1E"/>
                <w:sz w:val="20"/>
                <w:szCs w:val="20"/>
                <w:shd w:val="clear" w:color="auto" w:fill="FFFFFF"/>
                <w:lang w:val="kk-KZ"/>
              </w:rPr>
              <w:t>6</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0F5D81">
              <w:rPr>
                <w:bCs/>
                <w:sz w:val="20"/>
                <w:szCs w:val="20"/>
                <w:lang w:val="kk-KZ"/>
              </w:rPr>
              <w:t xml:space="preserve">. </w:t>
            </w:r>
            <w:r>
              <w:rPr>
                <w:sz w:val="20"/>
                <w:szCs w:val="20"/>
                <w:lang w:val="kk-KZ"/>
              </w:rPr>
              <w:t>Тақырыбы</w:t>
            </w:r>
            <w:r w:rsidR="00375E8D">
              <w:rPr>
                <w:sz w:val="20"/>
                <w:szCs w:val="20"/>
                <w:lang w:val="kk-KZ"/>
              </w:rPr>
              <w:t>:</w:t>
            </w:r>
            <w:r w:rsidRPr="003C3B36">
              <w:rPr>
                <w:sz w:val="20"/>
                <w:szCs w:val="20"/>
                <w:lang w:val="kk-KZ"/>
              </w:rPr>
              <w:t xml:space="preserve"> 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 xml:space="preserve">арыштық түсірістерді </w:t>
            </w:r>
            <w:r w:rsidRPr="000F5D81">
              <w:rPr>
                <w:sz w:val="20"/>
                <w:szCs w:val="20"/>
                <w:lang w:val="kk-KZ"/>
              </w:rPr>
              <w:t>пайдалануды үйрену.</w:t>
            </w:r>
            <w:r>
              <w:rPr>
                <w:sz w:val="20"/>
                <w:szCs w:val="20"/>
                <w:lang w:val="kk-KZ"/>
              </w:rPr>
              <w:t xml:space="preserve"> Реферат презентация жүзінде.</w:t>
            </w:r>
          </w:p>
        </w:tc>
        <w:tc>
          <w:tcPr>
            <w:tcW w:w="850" w:type="dxa"/>
          </w:tcPr>
          <w:p w14:paraId="0563DBE7" w14:textId="5B25E691" w:rsidR="00716800" w:rsidRPr="0098125C"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62F7DAB3" w14:textId="580B38B1" w:rsidR="00716800" w:rsidRPr="00DD2CC3" w:rsidRDefault="00716800" w:rsidP="002965E9">
            <w:pPr>
              <w:tabs>
                <w:tab w:val="left" w:pos="1276"/>
              </w:tabs>
              <w:jc w:val="center"/>
              <w:rPr>
                <w:sz w:val="20"/>
                <w:szCs w:val="20"/>
              </w:rPr>
            </w:pPr>
            <w:r>
              <w:rPr>
                <w:sz w:val="20"/>
                <w:szCs w:val="20"/>
                <w:lang w:val="kk-KZ"/>
              </w:rPr>
              <w:t>30</w:t>
            </w:r>
          </w:p>
        </w:tc>
      </w:tr>
      <w:tr w:rsidR="00716800" w:rsidRPr="00771E41" w14:paraId="0A07C6CD" w14:textId="77777777" w:rsidTr="003A71E9">
        <w:tc>
          <w:tcPr>
            <w:tcW w:w="9527" w:type="dxa"/>
            <w:gridSpan w:val="3"/>
          </w:tcPr>
          <w:p w14:paraId="53CCE34F" w14:textId="59970375" w:rsidR="00716800" w:rsidRPr="00DD2CC3" w:rsidRDefault="00716800" w:rsidP="00716800">
            <w:pPr>
              <w:tabs>
                <w:tab w:val="left" w:pos="1276"/>
              </w:tabs>
              <w:rPr>
                <w:sz w:val="20"/>
                <w:szCs w:val="20"/>
              </w:rPr>
            </w:pPr>
            <w:r w:rsidRPr="0039423D">
              <w:rPr>
                <w:b/>
                <w:sz w:val="20"/>
                <w:szCs w:val="20"/>
                <w:lang w:val="kk-KZ"/>
              </w:rPr>
              <w:t>2</w:t>
            </w:r>
            <w:r>
              <w:rPr>
                <w:b/>
                <w:sz w:val="20"/>
                <w:szCs w:val="20"/>
                <w:lang w:val="kk-KZ"/>
              </w:rPr>
              <w:t>-а</w:t>
            </w:r>
            <w:r w:rsidRPr="0039423D">
              <w:rPr>
                <w:b/>
                <w:sz w:val="20"/>
                <w:szCs w:val="20"/>
                <w:lang w:val="kk-KZ"/>
              </w:rPr>
              <w:t xml:space="preserve">ралық бақылау </w:t>
            </w:r>
          </w:p>
        </w:tc>
        <w:tc>
          <w:tcPr>
            <w:tcW w:w="1011" w:type="dxa"/>
          </w:tcPr>
          <w:p w14:paraId="763929DC" w14:textId="09809642" w:rsidR="00716800" w:rsidRPr="00DD2CC3" w:rsidRDefault="00716800" w:rsidP="002965E9">
            <w:pPr>
              <w:tabs>
                <w:tab w:val="left" w:pos="1276"/>
              </w:tabs>
              <w:jc w:val="center"/>
              <w:rPr>
                <w:b/>
                <w:sz w:val="20"/>
                <w:szCs w:val="20"/>
              </w:rPr>
            </w:pPr>
            <w:r w:rsidRPr="0039423D">
              <w:rPr>
                <w:b/>
                <w:sz w:val="20"/>
                <w:szCs w:val="20"/>
              </w:rPr>
              <w:t>100</w:t>
            </w:r>
          </w:p>
        </w:tc>
      </w:tr>
      <w:tr w:rsidR="00716800" w:rsidRPr="00771E41" w14:paraId="79769133" w14:textId="77777777" w:rsidTr="003A71E9">
        <w:tc>
          <w:tcPr>
            <w:tcW w:w="9527" w:type="dxa"/>
            <w:gridSpan w:val="3"/>
          </w:tcPr>
          <w:p w14:paraId="6D373AED" w14:textId="251108A4" w:rsidR="00716800" w:rsidRPr="00DD2CC3" w:rsidRDefault="00716800" w:rsidP="00716800">
            <w:pPr>
              <w:tabs>
                <w:tab w:val="left" w:pos="1276"/>
              </w:tabs>
              <w:rPr>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1011" w:type="dxa"/>
          </w:tcPr>
          <w:p w14:paraId="7ADC88BC" w14:textId="19854AEE" w:rsidR="00716800" w:rsidRPr="00DD2CC3" w:rsidRDefault="00716800" w:rsidP="002965E9">
            <w:pPr>
              <w:tabs>
                <w:tab w:val="left" w:pos="1276"/>
              </w:tabs>
              <w:jc w:val="center"/>
              <w:rPr>
                <w:b/>
                <w:sz w:val="20"/>
                <w:szCs w:val="20"/>
              </w:rPr>
            </w:pPr>
            <w:r w:rsidRPr="0039423D">
              <w:rPr>
                <w:b/>
                <w:sz w:val="20"/>
                <w:szCs w:val="20"/>
              </w:rPr>
              <w:t>100</w:t>
            </w:r>
          </w:p>
        </w:tc>
      </w:tr>
      <w:tr w:rsidR="00716800" w:rsidRPr="00771E41" w14:paraId="0547266E" w14:textId="77777777" w:rsidTr="003A71E9">
        <w:tc>
          <w:tcPr>
            <w:tcW w:w="9527" w:type="dxa"/>
            <w:gridSpan w:val="3"/>
          </w:tcPr>
          <w:p w14:paraId="6C8B1731" w14:textId="29984DA6" w:rsidR="00716800" w:rsidRPr="00DD2CC3" w:rsidRDefault="00716800" w:rsidP="00716800">
            <w:pPr>
              <w:tabs>
                <w:tab w:val="left" w:pos="1276"/>
              </w:tabs>
              <w:rPr>
                <w:sz w:val="20"/>
                <w:szCs w:val="20"/>
              </w:rPr>
            </w:pPr>
            <w:r w:rsidRPr="0039423D">
              <w:rPr>
                <w:b/>
                <w:sz w:val="20"/>
                <w:szCs w:val="20"/>
                <w:lang w:val="kk-KZ"/>
              </w:rPr>
              <w:lastRenderedPageBreak/>
              <w:t xml:space="preserve">Пән үшін жиынтығы </w:t>
            </w:r>
          </w:p>
        </w:tc>
        <w:tc>
          <w:tcPr>
            <w:tcW w:w="1011" w:type="dxa"/>
          </w:tcPr>
          <w:p w14:paraId="2F059C3A" w14:textId="52E7B431" w:rsidR="00716800" w:rsidRPr="00DD2CC3" w:rsidRDefault="00716800" w:rsidP="002965E9">
            <w:pPr>
              <w:tabs>
                <w:tab w:val="left" w:pos="1276"/>
              </w:tabs>
              <w:jc w:val="center"/>
              <w:rPr>
                <w:b/>
                <w:sz w:val="20"/>
                <w:szCs w:val="20"/>
              </w:rPr>
            </w:pPr>
            <w:r w:rsidRPr="0039423D">
              <w:rPr>
                <w:b/>
                <w:sz w:val="20"/>
                <w:szCs w:val="20"/>
              </w:rPr>
              <w:t>100</w:t>
            </w:r>
          </w:p>
        </w:tc>
      </w:tr>
    </w:tbl>
    <w:p w14:paraId="5604C61B" w14:textId="4F00AEE8" w:rsidR="006422ED" w:rsidRPr="00E25AC4" w:rsidRDefault="008642A4" w:rsidP="00A44F44">
      <w:pPr>
        <w:tabs>
          <w:tab w:val="left" w:pos="1276"/>
        </w:tabs>
        <w:jc w:val="center"/>
        <w:rPr>
          <w:b/>
          <w:sz w:val="20"/>
          <w:szCs w:val="20"/>
        </w:rPr>
      </w:pPr>
      <w:r w:rsidRPr="00E25AC4">
        <w:rPr>
          <w:b/>
          <w:sz w:val="20"/>
          <w:szCs w:val="20"/>
        </w:rPr>
        <w:t xml:space="preserve"> </w:t>
      </w:r>
    </w:p>
    <w:p w14:paraId="25511997" w14:textId="77777777" w:rsidR="00627177" w:rsidRPr="007B7EDE" w:rsidRDefault="00627177" w:rsidP="00627177">
      <w:pPr>
        <w:jc w:val="both"/>
        <w:rPr>
          <w:sz w:val="20"/>
          <w:szCs w:val="20"/>
          <w:lang w:val="kk-KZ"/>
        </w:rPr>
      </w:pPr>
    </w:p>
    <w:p w14:paraId="36A2C8D8" w14:textId="77777777" w:rsidR="00627177" w:rsidRPr="007B7EDE" w:rsidRDefault="00627177" w:rsidP="00627177">
      <w:pPr>
        <w:jc w:val="both"/>
        <w:rPr>
          <w:sz w:val="20"/>
          <w:szCs w:val="20"/>
          <w:lang w:val="kk-KZ"/>
        </w:rPr>
      </w:pPr>
    </w:p>
    <w:p w14:paraId="1DFFC4F6" w14:textId="77777777" w:rsidR="00627177" w:rsidRPr="007B7EDE" w:rsidRDefault="00627177" w:rsidP="00627177">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А.С.</w:t>
      </w:r>
    </w:p>
    <w:p w14:paraId="7833D792" w14:textId="77777777" w:rsidR="00627177" w:rsidRPr="007B7EDE" w:rsidRDefault="00627177" w:rsidP="00627177">
      <w:pPr>
        <w:jc w:val="both"/>
        <w:rPr>
          <w:b/>
          <w:sz w:val="20"/>
          <w:szCs w:val="20"/>
          <w:lang w:val="kk-KZ"/>
        </w:rPr>
      </w:pPr>
      <w:r w:rsidRPr="007B7EDE">
        <w:rPr>
          <w:b/>
          <w:sz w:val="20"/>
          <w:szCs w:val="20"/>
          <w:lang w:val="kk-KZ"/>
        </w:rPr>
        <w:t xml:space="preserve">Білім беру және оқыту сапасы бойынша </w:t>
      </w:r>
    </w:p>
    <w:p w14:paraId="77E203CE" w14:textId="77777777" w:rsidR="00627177" w:rsidRPr="007B7EDE" w:rsidRDefault="00627177" w:rsidP="00627177">
      <w:pPr>
        <w:jc w:val="both"/>
        <w:rPr>
          <w:b/>
          <w:sz w:val="20"/>
          <w:szCs w:val="20"/>
          <w:lang w:val="kk-KZ"/>
        </w:rPr>
      </w:pPr>
      <w:r w:rsidRPr="007B7EDE">
        <w:rPr>
          <w:b/>
          <w:sz w:val="20"/>
          <w:szCs w:val="20"/>
          <w:lang w:val="kk-KZ"/>
        </w:rPr>
        <w:t>АК төрайымы                                                 ______________________ Көшім А.Ғ.</w:t>
      </w:r>
    </w:p>
    <w:p w14:paraId="34B8FB22" w14:textId="77777777" w:rsidR="00627177" w:rsidRPr="007B7EDE" w:rsidRDefault="00627177" w:rsidP="00627177">
      <w:pPr>
        <w:jc w:val="both"/>
        <w:rPr>
          <w:b/>
          <w:sz w:val="20"/>
          <w:szCs w:val="20"/>
          <w:lang w:val="kk-KZ"/>
        </w:rPr>
      </w:pPr>
      <w:r w:rsidRPr="007B7EDE">
        <w:rPr>
          <w:b/>
          <w:sz w:val="20"/>
          <w:szCs w:val="20"/>
          <w:lang w:val="kk-KZ"/>
        </w:rPr>
        <w:t xml:space="preserve">                                                    </w:t>
      </w:r>
    </w:p>
    <w:p w14:paraId="37872696" w14:textId="77777777" w:rsidR="00627177" w:rsidRDefault="00627177" w:rsidP="00627177">
      <w:pPr>
        <w:spacing w:after="120"/>
        <w:rPr>
          <w:b/>
          <w:sz w:val="20"/>
          <w:szCs w:val="20"/>
          <w:lang w:val="kk-KZ"/>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14:paraId="1DF8A24E" w14:textId="77777777" w:rsidR="00716800" w:rsidRPr="00716800" w:rsidRDefault="00716800" w:rsidP="00627177">
      <w:pPr>
        <w:spacing w:after="120"/>
        <w:rPr>
          <w:b/>
          <w:sz w:val="20"/>
          <w:szCs w:val="20"/>
          <w:lang w:val="kk-KZ"/>
        </w:rPr>
      </w:pPr>
    </w:p>
    <w:p w14:paraId="6C8A932F" w14:textId="77777777" w:rsidR="00627177" w:rsidRPr="007B7EDE" w:rsidRDefault="00627177" w:rsidP="00627177">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14:paraId="1B3D5655" w14:textId="77777777" w:rsidR="00627177" w:rsidRPr="007B7EDE" w:rsidRDefault="00627177" w:rsidP="00627177">
      <w:pPr>
        <w:rPr>
          <w:sz w:val="20"/>
          <w:szCs w:val="20"/>
          <w:lang w:val="kk-KZ"/>
        </w:rPr>
      </w:pPr>
    </w:p>
    <w:p w14:paraId="09C44043" w14:textId="7C1C7E5D" w:rsidR="00627177" w:rsidRPr="007B7EDE" w:rsidRDefault="00627177" w:rsidP="00627177">
      <w:pPr>
        <w:rPr>
          <w:sz w:val="20"/>
          <w:szCs w:val="20"/>
          <w:lang w:val="kk-KZ"/>
        </w:rPr>
      </w:pPr>
    </w:p>
    <w:sectPr w:rsidR="00627177" w:rsidRPr="007B7EDE" w:rsidSect="00A44707">
      <w:pgSz w:w="11906" w:h="16838"/>
      <w:pgMar w:top="567" w:right="85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A0902" w14:textId="77777777" w:rsidR="00B32097" w:rsidRDefault="00B32097" w:rsidP="004C6A23">
      <w:r>
        <w:separator/>
      </w:r>
    </w:p>
  </w:endnote>
  <w:endnote w:type="continuationSeparator" w:id="0">
    <w:p w14:paraId="1F5FE9BE" w14:textId="77777777" w:rsidR="00B32097" w:rsidRDefault="00B32097" w:rsidP="004C6A23">
      <w:r>
        <w:continuationSeparator/>
      </w:r>
    </w:p>
  </w:endnote>
  <w:endnote w:type="continuationNotice" w:id="1">
    <w:p w14:paraId="5F45FDC8" w14:textId="77777777" w:rsidR="00B32097" w:rsidRDefault="00B32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D9D66" w14:textId="77777777" w:rsidR="00B32097" w:rsidRDefault="00B32097" w:rsidP="004C6A23">
      <w:r>
        <w:separator/>
      </w:r>
    </w:p>
  </w:footnote>
  <w:footnote w:type="continuationSeparator" w:id="0">
    <w:p w14:paraId="33FF5531" w14:textId="77777777" w:rsidR="00B32097" w:rsidRDefault="00B32097" w:rsidP="004C6A23">
      <w:r>
        <w:continuationSeparator/>
      </w:r>
    </w:p>
  </w:footnote>
  <w:footnote w:type="continuationNotice" w:id="1">
    <w:p w14:paraId="30FECF1F" w14:textId="77777777" w:rsidR="00B32097" w:rsidRDefault="00B320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D77"/>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887"/>
    <w:rsid w:val="00207EC4"/>
    <w:rsid w:val="00216100"/>
    <w:rsid w:val="0022258E"/>
    <w:rsid w:val="0022591E"/>
    <w:rsid w:val="00226BA3"/>
    <w:rsid w:val="00227CD1"/>
    <w:rsid w:val="00227FC8"/>
    <w:rsid w:val="00231489"/>
    <w:rsid w:val="00234D7A"/>
    <w:rsid w:val="002417E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65E9"/>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2E3D"/>
    <w:rsid w:val="00365EF8"/>
    <w:rsid w:val="00366E25"/>
    <w:rsid w:val="00366ECE"/>
    <w:rsid w:val="00373E69"/>
    <w:rsid w:val="003746E9"/>
    <w:rsid w:val="00375E8D"/>
    <w:rsid w:val="003762AA"/>
    <w:rsid w:val="00377B71"/>
    <w:rsid w:val="00377CDC"/>
    <w:rsid w:val="00384CD8"/>
    <w:rsid w:val="00385F64"/>
    <w:rsid w:val="00387CF4"/>
    <w:rsid w:val="00390F96"/>
    <w:rsid w:val="00392673"/>
    <w:rsid w:val="00393550"/>
    <w:rsid w:val="003962E9"/>
    <w:rsid w:val="00397661"/>
    <w:rsid w:val="003A33BC"/>
    <w:rsid w:val="003A4563"/>
    <w:rsid w:val="003A4E0C"/>
    <w:rsid w:val="003A5736"/>
    <w:rsid w:val="003A64E4"/>
    <w:rsid w:val="003A71E9"/>
    <w:rsid w:val="003B1B90"/>
    <w:rsid w:val="003B4589"/>
    <w:rsid w:val="003B57C0"/>
    <w:rsid w:val="003B65F5"/>
    <w:rsid w:val="003B798B"/>
    <w:rsid w:val="003C08C9"/>
    <w:rsid w:val="003C1155"/>
    <w:rsid w:val="003C29AA"/>
    <w:rsid w:val="003C3B36"/>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471"/>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6800"/>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295F"/>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A4380"/>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707"/>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62D6"/>
    <w:rsid w:val="00B04479"/>
    <w:rsid w:val="00B05314"/>
    <w:rsid w:val="00B057C0"/>
    <w:rsid w:val="00B143AA"/>
    <w:rsid w:val="00B16817"/>
    <w:rsid w:val="00B20215"/>
    <w:rsid w:val="00B2541F"/>
    <w:rsid w:val="00B2590C"/>
    <w:rsid w:val="00B32097"/>
    <w:rsid w:val="00B344A6"/>
    <w:rsid w:val="00B37BBB"/>
    <w:rsid w:val="00B40560"/>
    <w:rsid w:val="00B41B1D"/>
    <w:rsid w:val="00B43A2C"/>
    <w:rsid w:val="00B44E6D"/>
    <w:rsid w:val="00B47334"/>
    <w:rsid w:val="00B51C15"/>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44BC"/>
    <w:rsid w:val="00CE642C"/>
    <w:rsid w:val="00CF26E9"/>
    <w:rsid w:val="00CF275E"/>
    <w:rsid w:val="00CF7F7E"/>
    <w:rsid w:val="00D0408D"/>
    <w:rsid w:val="00D045E1"/>
    <w:rsid w:val="00D05162"/>
    <w:rsid w:val="00D07190"/>
    <w:rsid w:val="00D16061"/>
    <w:rsid w:val="00D17E4E"/>
    <w:rsid w:val="00D20199"/>
    <w:rsid w:val="00D204B8"/>
    <w:rsid w:val="00D2136D"/>
    <w:rsid w:val="00D2334A"/>
    <w:rsid w:val="00D30241"/>
    <w:rsid w:val="00D33690"/>
    <w:rsid w:val="00D356BA"/>
    <w:rsid w:val="00D36DBD"/>
    <w:rsid w:val="00D36E98"/>
    <w:rsid w:val="00D40411"/>
    <w:rsid w:val="00D42861"/>
    <w:rsid w:val="00D4478E"/>
    <w:rsid w:val="00D50B3F"/>
    <w:rsid w:val="00D534C1"/>
    <w:rsid w:val="00D56C50"/>
    <w:rsid w:val="00D6269D"/>
    <w:rsid w:val="00D62CCA"/>
    <w:rsid w:val="00D67A35"/>
    <w:rsid w:val="00D7318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252"/>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4931"/>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36CC"/>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s-lab.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ibrary.kaznu.kz/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ad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arthexplorer.usg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samsonov.github.io/arcgis-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A0555FF-4378-4B52-9AD1-DA43581C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12</cp:revision>
  <cp:lastPrinted>2025-02-04T04:51:00Z</cp:lastPrinted>
  <dcterms:created xsi:type="dcterms:W3CDTF">2025-01-28T06:11:00Z</dcterms:created>
  <dcterms:modified xsi:type="dcterms:W3CDTF">2025-02-04T05:10:00Z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